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F148C" w14:textId="7757D833" w:rsidR="00DA7524" w:rsidRDefault="00DA7524" w:rsidP="49DAB8BA">
      <w:pPr>
        <w:pStyle w:val="NormalWeb"/>
        <w:spacing w:before="120" w:beforeAutospacing="0" w:after="0" w:afterAutospacing="0"/>
        <w:rPr>
          <w:rFonts w:ascii="Aptos" w:hAnsi="Aptos"/>
          <w:b/>
          <w:sz w:val="36"/>
          <w:szCs w:val="36"/>
        </w:rPr>
      </w:pPr>
    </w:p>
    <w:p w14:paraId="31BD87E4" w14:textId="5430ADCB" w:rsidR="00A90E27" w:rsidRPr="00021ED4" w:rsidRDefault="004600A6" w:rsidP="00F13AAB">
      <w:pPr>
        <w:pStyle w:val="NormalWeb"/>
        <w:spacing w:before="120" w:beforeAutospacing="0" w:after="0" w:afterAutospacing="0"/>
        <w:rPr>
          <w:rFonts w:ascii="Aptos" w:hAnsi="Aptos"/>
          <w:b/>
          <w:bCs/>
          <w:sz w:val="36"/>
          <w:szCs w:val="36"/>
        </w:rPr>
      </w:pPr>
      <w:r w:rsidRPr="00021ED4">
        <w:rPr>
          <w:rFonts w:ascii="Aptos" w:hAnsi="Aptos"/>
          <w:b/>
          <w:bCs/>
          <w:sz w:val="36"/>
          <w:szCs w:val="36"/>
        </w:rPr>
        <w:t xml:space="preserve">Assurance Membership, CPH and </w:t>
      </w:r>
      <w:r w:rsidR="007558C3" w:rsidRPr="00021ED4">
        <w:rPr>
          <w:rFonts w:ascii="Aptos" w:hAnsi="Aptos"/>
          <w:b/>
          <w:bCs/>
          <w:sz w:val="36"/>
          <w:szCs w:val="36"/>
        </w:rPr>
        <w:t>L</w:t>
      </w:r>
      <w:r w:rsidRPr="00021ED4">
        <w:rPr>
          <w:rFonts w:ascii="Aptos" w:hAnsi="Aptos"/>
          <w:b/>
          <w:bCs/>
          <w:sz w:val="36"/>
          <w:szCs w:val="36"/>
        </w:rPr>
        <w:t xml:space="preserve">ivestock </w:t>
      </w:r>
      <w:r w:rsidR="007558C3" w:rsidRPr="00021ED4">
        <w:rPr>
          <w:rFonts w:ascii="Aptos" w:hAnsi="Aptos"/>
          <w:b/>
          <w:bCs/>
          <w:sz w:val="36"/>
          <w:szCs w:val="36"/>
        </w:rPr>
        <w:t>P</w:t>
      </w:r>
      <w:r w:rsidRPr="00021ED4">
        <w:rPr>
          <w:rFonts w:ascii="Aptos" w:hAnsi="Aptos"/>
          <w:b/>
          <w:bCs/>
          <w:sz w:val="36"/>
          <w:szCs w:val="36"/>
        </w:rPr>
        <w:t>assports</w:t>
      </w:r>
    </w:p>
    <w:p w14:paraId="62A46099" w14:textId="77777777" w:rsidR="009D4E53" w:rsidRPr="00021ED4" w:rsidRDefault="009D4E53" w:rsidP="00F13AAB">
      <w:pPr>
        <w:pStyle w:val="NormalWeb"/>
        <w:spacing w:before="120" w:beforeAutospacing="0" w:after="0" w:afterAutospacing="0"/>
        <w:rPr>
          <w:rFonts w:ascii="Aptos" w:hAnsi="Aptos"/>
          <w:b/>
          <w:bCs/>
        </w:rPr>
      </w:pPr>
    </w:p>
    <w:p w14:paraId="684130A8" w14:textId="77777777" w:rsidR="00132861" w:rsidRPr="00021ED4" w:rsidRDefault="00132861" w:rsidP="00F13AAB">
      <w:pPr>
        <w:pStyle w:val="NormalWeb"/>
        <w:spacing w:before="120" w:beforeAutospacing="0" w:after="0" w:afterAutospacing="0"/>
        <w:rPr>
          <w:rFonts w:ascii="Aptos" w:hAnsi="Aptos"/>
          <w:b/>
          <w:bCs/>
        </w:rPr>
      </w:pPr>
    </w:p>
    <w:p w14:paraId="2A6E05A8" w14:textId="1BD426B4" w:rsidR="007F02F4" w:rsidRPr="00021ED4" w:rsidRDefault="007F02F4" w:rsidP="7A5B69DC">
      <w:pPr>
        <w:rPr>
          <w:rFonts w:ascii="Aptos" w:hAnsi="Aptos"/>
        </w:rPr>
      </w:pPr>
      <w:r w:rsidRPr="00021ED4">
        <w:rPr>
          <w:rFonts w:ascii="Aptos" w:hAnsi="Aptos"/>
        </w:rPr>
        <w:t xml:space="preserve">Members </w:t>
      </w:r>
      <w:r w:rsidR="00F13F76" w:rsidRPr="00021ED4">
        <w:rPr>
          <w:rFonts w:ascii="Aptos" w:hAnsi="Aptos"/>
        </w:rPr>
        <w:t xml:space="preserve">should </w:t>
      </w:r>
      <w:r w:rsidR="00CF234D" w:rsidRPr="00021ED4">
        <w:rPr>
          <w:rFonts w:ascii="Aptos" w:hAnsi="Aptos"/>
        </w:rPr>
        <w:t>use</w:t>
      </w:r>
      <w:r w:rsidRPr="00021ED4">
        <w:rPr>
          <w:rFonts w:ascii="Aptos" w:hAnsi="Aptos"/>
        </w:rPr>
        <w:t xml:space="preserve"> their </w:t>
      </w:r>
      <w:r w:rsidRPr="00014D71">
        <w:rPr>
          <w:rFonts w:ascii="Aptos" w:hAnsi="Aptos"/>
          <w:b/>
          <w:bCs/>
        </w:rPr>
        <w:t>main CPH</w:t>
      </w:r>
      <w:r w:rsidRPr="00021ED4">
        <w:rPr>
          <w:rFonts w:ascii="Aptos" w:hAnsi="Aptos"/>
        </w:rPr>
        <w:t xml:space="preserve"> on their passports and use within business moves to move these to an additional CPH within that business.</w:t>
      </w:r>
      <w:r w:rsidR="00CF234D" w:rsidRPr="00021ED4">
        <w:rPr>
          <w:rFonts w:ascii="Aptos" w:hAnsi="Aptos"/>
        </w:rPr>
        <w:t xml:space="preserve">  </w:t>
      </w:r>
    </w:p>
    <w:p w14:paraId="0BEF8898" w14:textId="33317CFB" w:rsidR="00E4675D" w:rsidRPr="00E4675D" w:rsidRDefault="00E4675D" w:rsidP="00E4675D">
      <w:pPr>
        <w:pStyle w:val="NormalWeb"/>
        <w:rPr>
          <w:rFonts w:ascii="Aptos" w:hAnsi="Aptos"/>
        </w:rPr>
      </w:pPr>
      <w:r w:rsidRPr="00E4675D">
        <w:rPr>
          <w:rFonts w:ascii="Aptos" w:hAnsi="Aptos"/>
        </w:rPr>
        <w:t xml:space="preserve">In August we announced that we were making changes to the Scotch Potential Eligibility Cattle Checker (SPECC) to support traceability across the supply chain. </w:t>
      </w:r>
      <w:r w:rsidR="006F4E84" w:rsidRPr="00021ED4">
        <w:rPr>
          <w:rFonts w:ascii="Aptos" w:hAnsi="Aptos"/>
        </w:rPr>
        <w:t xml:space="preserve">From March 2026 </w:t>
      </w:r>
      <w:r w:rsidRPr="00E4675D">
        <w:rPr>
          <w:rFonts w:ascii="Aptos" w:hAnsi="Aptos"/>
        </w:rPr>
        <w:t>SPECC will no longer use additional holdings notified to QMS to confer SPE status on animals.  </w:t>
      </w:r>
    </w:p>
    <w:p w14:paraId="4D3ED471" w14:textId="641B5016" w:rsidR="00F13F76" w:rsidRPr="00F13F76" w:rsidRDefault="00F13F76" w:rsidP="00F13F76">
      <w:pPr>
        <w:pStyle w:val="NormalWeb"/>
        <w:rPr>
          <w:rFonts w:ascii="Aptos" w:hAnsi="Aptos"/>
        </w:rPr>
      </w:pPr>
      <w:r w:rsidRPr="00F13F76">
        <w:rPr>
          <w:rFonts w:ascii="Aptos" w:hAnsi="Aptos"/>
        </w:rPr>
        <w:t xml:space="preserve">If you use additional holdings for grazing or wintering, you can register with </w:t>
      </w:r>
      <w:r w:rsidR="00014D71" w:rsidRPr="00F13F76">
        <w:rPr>
          <w:rFonts w:ascii="Aptos" w:hAnsi="Aptos"/>
        </w:rPr>
        <w:t>ScotMoves</w:t>
      </w:r>
      <w:r w:rsidR="00014D71">
        <w:rPr>
          <w:rFonts w:ascii="Aptos" w:hAnsi="Aptos"/>
        </w:rPr>
        <w:t xml:space="preserve">, </w:t>
      </w:r>
      <w:r w:rsidR="00014D71" w:rsidRPr="00F13F76">
        <w:rPr>
          <w:rFonts w:ascii="Aptos" w:hAnsi="Aptos"/>
        </w:rPr>
        <w:t>a</w:t>
      </w:r>
      <w:r w:rsidRPr="00F13F76">
        <w:rPr>
          <w:rFonts w:ascii="Aptos" w:hAnsi="Aptos"/>
        </w:rPr>
        <w:t xml:space="preserve"> handy online tool to record cattle movements between holdings without the need to update passports every time. Calves born on additional holdings can also be tagged with your main herd mark.</w:t>
      </w:r>
    </w:p>
    <w:p w14:paraId="1381CA69" w14:textId="77777777" w:rsidR="00952BC5" w:rsidRPr="00021ED4" w:rsidRDefault="007F0EB2" w:rsidP="007F0EB2">
      <w:pPr>
        <w:pStyle w:val="NormalWeb"/>
        <w:spacing w:before="120" w:beforeAutospacing="0" w:after="0" w:afterAutospacing="0"/>
        <w:rPr>
          <w:rFonts w:ascii="Aptos" w:hAnsi="Aptos"/>
        </w:rPr>
      </w:pPr>
      <w:r w:rsidRPr="00021ED4">
        <w:rPr>
          <w:rFonts w:ascii="Aptos" w:hAnsi="Aptos"/>
        </w:rPr>
        <w:t xml:space="preserve">Keepers can register a ScotMoves additional holding through their existing ScotEID account. </w:t>
      </w:r>
    </w:p>
    <w:p w14:paraId="64BA9049" w14:textId="0218FBD5" w:rsidR="007F0EB2" w:rsidRPr="00021ED4" w:rsidRDefault="007F0EB2" w:rsidP="007F0EB2">
      <w:pPr>
        <w:pStyle w:val="NormalWeb"/>
        <w:spacing w:before="120" w:beforeAutospacing="0" w:after="0" w:afterAutospacing="0"/>
        <w:rPr>
          <w:rFonts w:ascii="Aptos" w:hAnsi="Aptos"/>
        </w:rPr>
      </w:pPr>
      <w:r w:rsidRPr="00021ED4">
        <w:rPr>
          <w:rFonts w:ascii="Aptos" w:hAnsi="Aptos"/>
        </w:rPr>
        <w:t>However, if you need any help or assistance to register, please contact ScotEID on:</w:t>
      </w:r>
      <w:r w:rsidRPr="00021ED4">
        <w:rPr>
          <w:rFonts w:ascii="Aptos" w:hAnsi="Aptos"/>
        </w:rPr>
        <w:br/>
        <w:t>Tel: 01466 794323</w:t>
      </w:r>
      <w:r w:rsidRPr="00021ED4">
        <w:rPr>
          <w:rFonts w:ascii="Aptos" w:hAnsi="Aptos"/>
        </w:rPr>
        <w:br/>
        <w:t xml:space="preserve">Email: </w:t>
      </w:r>
      <w:hyperlink r:id="rId11" w:tgtFrame="_blank" w:tooltip="mailto:help@scoteid.com" w:history="1">
        <w:r w:rsidRPr="00021ED4">
          <w:rPr>
            <w:rStyle w:val="Strong"/>
            <w:rFonts w:ascii="Aptos" w:hAnsi="Aptos"/>
            <w:color w:val="0000FF"/>
            <w:u w:val="single"/>
          </w:rPr>
          <w:t>help@scoteid.com</w:t>
        </w:r>
      </w:hyperlink>
    </w:p>
    <w:p w14:paraId="643E328F" w14:textId="77777777" w:rsidR="007F0EB2" w:rsidRPr="00021ED4" w:rsidRDefault="007F0EB2" w:rsidP="007F0EB2">
      <w:pPr>
        <w:pStyle w:val="NormalWeb"/>
        <w:spacing w:before="120" w:beforeAutospacing="0" w:after="0" w:afterAutospacing="0"/>
        <w:rPr>
          <w:rFonts w:ascii="Aptos" w:hAnsi="Aptos"/>
        </w:rPr>
      </w:pPr>
      <w:r w:rsidRPr="00021ED4">
        <w:rPr>
          <w:rFonts w:ascii="Aptos" w:hAnsi="Aptos"/>
        </w:rPr>
        <w:t xml:space="preserve">For assurance related queries, you can reach us at: </w:t>
      </w:r>
      <w:hyperlink r:id="rId12" w:tgtFrame="_blank" w:tooltip="mailto:brandsintegrity@qmscotland.co.uk" w:history="1">
        <w:r w:rsidRPr="00021ED4">
          <w:rPr>
            <w:rStyle w:val="Strong"/>
            <w:rFonts w:ascii="Aptos" w:hAnsi="Aptos"/>
            <w:color w:val="0000FF"/>
            <w:u w:val="single"/>
          </w:rPr>
          <w:t>brandsintegrity@qmscotland.co.uk</w:t>
        </w:r>
      </w:hyperlink>
    </w:p>
    <w:p w14:paraId="6A41FBB5" w14:textId="59DBC211" w:rsidR="00DB3D12" w:rsidRPr="009D4E53" w:rsidRDefault="00DB3D12" w:rsidP="00F13AAB">
      <w:pPr>
        <w:pStyle w:val="NormalWeb"/>
        <w:spacing w:before="120" w:beforeAutospacing="0" w:after="0" w:afterAutospacing="0"/>
        <w:rPr>
          <w:rFonts w:ascii="Aptos" w:hAnsi="Aptos"/>
          <w:b/>
          <w:bCs/>
        </w:rPr>
      </w:pPr>
    </w:p>
    <w:p w14:paraId="251CB509" w14:textId="77777777" w:rsidR="00A90E27" w:rsidRDefault="00A90E27" w:rsidP="00F13AAB">
      <w:pPr>
        <w:pStyle w:val="NormalWeb"/>
        <w:spacing w:before="120" w:beforeAutospacing="0" w:after="0" w:afterAutospacing="0"/>
        <w:rPr>
          <w:rFonts w:ascii="Aptos" w:hAnsi="Aptos"/>
        </w:rPr>
      </w:pPr>
    </w:p>
    <w:p w14:paraId="2BBAFFC2" w14:textId="2586C8CF" w:rsidR="008B3359" w:rsidRDefault="008B3359" w:rsidP="00D46875">
      <w:pPr>
        <w:rPr>
          <w:rFonts w:asciiTheme="majorHAnsi" w:hAnsiTheme="majorHAnsi" w:cstheme="majorBidi"/>
        </w:rPr>
      </w:pPr>
    </w:p>
    <w:sectPr w:rsidR="008B3359" w:rsidSect="00200754">
      <w:headerReference w:type="even" r:id="rId13"/>
      <w:headerReference w:type="default" r:id="rId14"/>
      <w:footerReference w:type="even" r:id="rId15"/>
      <w:footerReference w:type="default" r:id="rId16"/>
      <w:headerReference w:type="first" r:id="rId17"/>
      <w:footerReference w:type="first" r:id="rId18"/>
      <w:pgSz w:w="11900" w:h="16840"/>
      <w:pgMar w:top="2694" w:right="907" w:bottom="2438" w:left="1134" w:header="510" w:footer="6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518E5" w14:textId="77777777" w:rsidR="005F63A0" w:rsidRDefault="005F63A0" w:rsidP="00FC7205">
      <w:r>
        <w:separator/>
      </w:r>
    </w:p>
  </w:endnote>
  <w:endnote w:type="continuationSeparator" w:id="0">
    <w:p w14:paraId="083AFE1D" w14:textId="77777777" w:rsidR="005F63A0" w:rsidRDefault="005F63A0" w:rsidP="00FC7205">
      <w:r>
        <w:continuationSeparator/>
      </w:r>
    </w:p>
  </w:endnote>
  <w:endnote w:type="continuationNotice" w:id="1">
    <w:p w14:paraId="7BF8449D" w14:textId="77777777" w:rsidR="005F63A0" w:rsidRDefault="005F63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EA02B" w14:textId="77777777" w:rsidR="0009213E" w:rsidRDefault="000921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8592238"/>
      <w:docPartObj>
        <w:docPartGallery w:val="Page Numbers (Bottom of Page)"/>
        <w:docPartUnique/>
      </w:docPartObj>
    </w:sdtPr>
    <w:sdtEndPr>
      <w:rPr>
        <w:rFonts w:ascii="Calibri" w:hAnsi="Calibri" w:cs="Calibri"/>
      </w:rPr>
    </w:sdtEndPr>
    <w:sdtContent>
      <w:sdt>
        <w:sdtPr>
          <w:id w:val="-1769616900"/>
          <w:docPartObj>
            <w:docPartGallery w:val="Page Numbers (Top of Page)"/>
            <w:docPartUnique/>
          </w:docPartObj>
        </w:sdtPr>
        <w:sdtEndPr>
          <w:rPr>
            <w:rFonts w:ascii="Calibri" w:hAnsi="Calibri" w:cs="Calibri"/>
          </w:rPr>
        </w:sdtEndPr>
        <w:sdtContent>
          <w:p w14:paraId="44A4E2F7" w14:textId="5A90A0FC" w:rsidR="00A6163D" w:rsidRPr="00B5257D" w:rsidRDefault="00A6163D">
            <w:pPr>
              <w:pStyle w:val="Footer"/>
              <w:jc w:val="right"/>
              <w:rPr>
                <w:rFonts w:ascii="Calibri" w:hAnsi="Calibri" w:cs="Calibri"/>
              </w:rPr>
            </w:pPr>
            <w:r w:rsidRPr="00B5257D">
              <w:rPr>
                <w:rFonts w:ascii="Calibri" w:hAnsi="Calibri" w:cs="Calibri"/>
              </w:rPr>
              <w:t xml:space="preserve">Page </w:t>
            </w:r>
            <w:r w:rsidRPr="00B5257D">
              <w:rPr>
                <w:rFonts w:ascii="Calibri" w:hAnsi="Calibri" w:cs="Calibri"/>
                <w:b/>
                <w:bCs/>
              </w:rPr>
              <w:fldChar w:fldCharType="begin"/>
            </w:r>
            <w:r w:rsidRPr="00B5257D">
              <w:rPr>
                <w:rFonts w:ascii="Calibri" w:hAnsi="Calibri" w:cs="Calibri"/>
                <w:b/>
                <w:bCs/>
              </w:rPr>
              <w:instrText xml:space="preserve"> PAGE </w:instrText>
            </w:r>
            <w:r w:rsidRPr="00B5257D">
              <w:rPr>
                <w:rFonts w:ascii="Calibri" w:hAnsi="Calibri" w:cs="Calibri"/>
                <w:b/>
                <w:bCs/>
              </w:rPr>
              <w:fldChar w:fldCharType="separate"/>
            </w:r>
            <w:r w:rsidRPr="00B5257D">
              <w:rPr>
                <w:rFonts w:ascii="Calibri" w:hAnsi="Calibri" w:cs="Calibri"/>
                <w:b/>
                <w:bCs/>
                <w:noProof/>
              </w:rPr>
              <w:t>2</w:t>
            </w:r>
            <w:r w:rsidRPr="00B5257D">
              <w:rPr>
                <w:rFonts w:ascii="Calibri" w:hAnsi="Calibri" w:cs="Calibri"/>
                <w:b/>
                <w:bCs/>
              </w:rPr>
              <w:fldChar w:fldCharType="end"/>
            </w:r>
            <w:r w:rsidRPr="00B5257D">
              <w:rPr>
                <w:rFonts w:ascii="Calibri" w:hAnsi="Calibri" w:cs="Calibri"/>
              </w:rPr>
              <w:t xml:space="preserve"> of </w:t>
            </w:r>
            <w:r w:rsidRPr="00B5257D">
              <w:rPr>
                <w:rFonts w:ascii="Calibri" w:hAnsi="Calibri" w:cs="Calibri"/>
                <w:b/>
                <w:bCs/>
              </w:rPr>
              <w:fldChar w:fldCharType="begin"/>
            </w:r>
            <w:r w:rsidRPr="00B5257D">
              <w:rPr>
                <w:rFonts w:ascii="Calibri" w:hAnsi="Calibri" w:cs="Calibri"/>
                <w:b/>
                <w:bCs/>
              </w:rPr>
              <w:instrText xml:space="preserve"> NUMPAGES  </w:instrText>
            </w:r>
            <w:r w:rsidRPr="00B5257D">
              <w:rPr>
                <w:rFonts w:ascii="Calibri" w:hAnsi="Calibri" w:cs="Calibri"/>
                <w:b/>
                <w:bCs/>
              </w:rPr>
              <w:fldChar w:fldCharType="separate"/>
            </w:r>
            <w:r w:rsidRPr="00B5257D">
              <w:rPr>
                <w:rFonts w:ascii="Calibri" w:hAnsi="Calibri" w:cs="Calibri"/>
                <w:b/>
                <w:bCs/>
                <w:noProof/>
              </w:rPr>
              <w:t>2</w:t>
            </w:r>
            <w:r w:rsidRPr="00B5257D">
              <w:rPr>
                <w:rFonts w:ascii="Calibri" w:hAnsi="Calibri" w:cs="Calibri"/>
                <w:b/>
                <w:bCs/>
              </w:rPr>
              <w:fldChar w:fldCharType="end"/>
            </w:r>
          </w:p>
        </w:sdtContent>
      </w:sdt>
    </w:sdtContent>
  </w:sdt>
  <w:p w14:paraId="38DCD1B1" w14:textId="77777777" w:rsidR="004C4036" w:rsidRDefault="00B5257D" w:rsidP="00B5257D">
    <w:pPr>
      <w:pStyle w:val="Footer"/>
      <w:tabs>
        <w:tab w:val="clear" w:pos="4320"/>
        <w:tab w:val="clear" w:pos="8640"/>
        <w:tab w:val="left" w:pos="201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D2548" w14:textId="6B1ECF83" w:rsidR="004770D4" w:rsidRDefault="0009213E">
    <w:pPr>
      <w:pStyle w:val="Footer"/>
    </w:pPr>
    <w:r>
      <w:rPr>
        <w:noProof/>
      </w:rPr>
      <w:drawing>
        <wp:anchor distT="0" distB="0" distL="114300" distR="114300" simplePos="0" relativeHeight="251658242" behindDoc="0" locked="0" layoutInCell="1" allowOverlap="1" wp14:anchorId="382099C9" wp14:editId="55E91B06">
          <wp:simplePos x="0" y="0"/>
          <wp:positionH relativeFrom="page">
            <wp:posOffset>19685</wp:posOffset>
          </wp:positionH>
          <wp:positionV relativeFrom="paragraph">
            <wp:posOffset>-662305</wp:posOffset>
          </wp:positionV>
          <wp:extent cx="4902835" cy="1214120"/>
          <wp:effectExtent l="0" t="0" r="0" b="5080"/>
          <wp:wrapNone/>
          <wp:docPr id="793655544" name="Picture 2"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655544" name="Picture 2" descr="A close-up of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02835" cy="12141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21108629" wp14:editId="08523C89">
          <wp:simplePos x="0" y="0"/>
          <wp:positionH relativeFrom="column">
            <wp:posOffset>3978275</wp:posOffset>
          </wp:positionH>
          <wp:positionV relativeFrom="paragraph">
            <wp:posOffset>-358775</wp:posOffset>
          </wp:positionV>
          <wp:extent cx="2424430" cy="588010"/>
          <wp:effectExtent l="0" t="0" r="0" b="0"/>
          <wp:wrapSquare wrapText="bothSides"/>
          <wp:docPr id="6157918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2424430" cy="5880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8CA6E" w14:textId="77777777" w:rsidR="005F63A0" w:rsidRDefault="005F63A0" w:rsidP="00FC7205">
      <w:r>
        <w:separator/>
      </w:r>
    </w:p>
  </w:footnote>
  <w:footnote w:type="continuationSeparator" w:id="0">
    <w:p w14:paraId="58BEDCAE" w14:textId="77777777" w:rsidR="005F63A0" w:rsidRDefault="005F63A0" w:rsidP="00FC7205">
      <w:r>
        <w:continuationSeparator/>
      </w:r>
    </w:p>
  </w:footnote>
  <w:footnote w:type="continuationNotice" w:id="1">
    <w:p w14:paraId="7CC0F5B2" w14:textId="77777777" w:rsidR="005F63A0" w:rsidRDefault="005F63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E1AD8" w14:textId="77777777" w:rsidR="0009213E" w:rsidRDefault="000921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BB2AE" w14:textId="77777777" w:rsidR="00873A14" w:rsidRDefault="00873A14">
    <w:pPr>
      <w:pStyle w:val="Header"/>
    </w:pPr>
    <w:r>
      <w:rPr>
        <w:noProof/>
        <w:lang w:val="en-US"/>
      </w:rPr>
      <w:drawing>
        <wp:anchor distT="0" distB="0" distL="114300" distR="114300" simplePos="0" relativeHeight="251660291" behindDoc="0" locked="0" layoutInCell="1" allowOverlap="1" wp14:anchorId="68FE864E" wp14:editId="07734C2F">
          <wp:simplePos x="0" y="0"/>
          <wp:positionH relativeFrom="page">
            <wp:posOffset>0</wp:posOffset>
          </wp:positionH>
          <wp:positionV relativeFrom="page">
            <wp:posOffset>0</wp:posOffset>
          </wp:positionV>
          <wp:extent cx="7543800" cy="1556931"/>
          <wp:effectExtent l="0" t="0" r="0" b="0"/>
          <wp:wrapNone/>
          <wp:docPr id="870399306" name="Picture 870399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top.jpg"/>
                  <pic:cNvPicPr/>
                </pic:nvPicPr>
                <pic:blipFill>
                  <a:blip r:embed="rId1">
                    <a:extLst>
                      <a:ext uri="{28A0092B-C50C-407E-A947-70E740481C1C}">
                        <a14:useLocalDpi xmlns:a14="http://schemas.microsoft.com/office/drawing/2010/main" val="0"/>
                      </a:ext>
                    </a:extLst>
                  </a:blip>
                  <a:stretch>
                    <a:fillRect/>
                  </a:stretch>
                </pic:blipFill>
                <pic:spPr>
                  <a:xfrm>
                    <a:off x="0" y="0"/>
                    <a:ext cx="7543800" cy="1556931"/>
                  </a:xfrm>
                  <a:prstGeom prst="rect">
                    <a:avLst/>
                  </a:prstGeom>
                  <a:extLs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3B49D" w14:textId="43CAF715" w:rsidR="004770D4" w:rsidRDefault="004770D4">
    <w:pPr>
      <w:pStyle w:val="Header"/>
    </w:pPr>
    <w:r>
      <w:rPr>
        <w:noProof/>
        <w:lang w:val="en-US"/>
      </w:rPr>
      <w:drawing>
        <wp:anchor distT="0" distB="0" distL="114300" distR="114300" simplePos="0" relativeHeight="251662339" behindDoc="0" locked="0" layoutInCell="1" allowOverlap="1" wp14:anchorId="5C75A915" wp14:editId="27467C56">
          <wp:simplePos x="0" y="0"/>
          <wp:positionH relativeFrom="page">
            <wp:posOffset>0</wp:posOffset>
          </wp:positionH>
          <wp:positionV relativeFrom="page">
            <wp:posOffset>0</wp:posOffset>
          </wp:positionV>
          <wp:extent cx="7543800" cy="1556931"/>
          <wp:effectExtent l="0" t="0" r="0" b="0"/>
          <wp:wrapNone/>
          <wp:docPr id="1848664477" name="Picture 1848664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_top.jpg"/>
                  <pic:cNvPicPr/>
                </pic:nvPicPr>
                <pic:blipFill>
                  <a:blip r:embed="rId1">
                    <a:extLst>
                      <a:ext uri="{28A0092B-C50C-407E-A947-70E740481C1C}">
                        <a14:useLocalDpi xmlns:a14="http://schemas.microsoft.com/office/drawing/2010/main" val="0"/>
                      </a:ext>
                    </a:extLst>
                  </a:blip>
                  <a:stretch>
                    <a:fillRect/>
                  </a:stretch>
                </pic:blipFill>
                <pic:spPr>
                  <a:xfrm>
                    <a:off x="0" y="0"/>
                    <a:ext cx="7543800" cy="1556931"/>
                  </a:xfrm>
                  <a:prstGeom prst="rect">
                    <a:avLst/>
                  </a:prstGeom>
                  <a:extLst>
                    <a:ext uri="{FAA26D3D-D897-4be2-8F04-BA451C77F1D7}">
                      <ma14:placeholderFlag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F34DB"/>
    <w:multiLevelType w:val="hybridMultilevel"/>
    <w:tmpl w:val="D458C3B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FA3EAA"/>
    <w:multiLevelType w:val="multilevel"/>
    <w:tmpl w:val="AC68B71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CAF4F3D"/>
    <w:multiLevelType w:val="hybridMultilevel"/>
    <w:tmpl w:val="608E7FD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C72642"/>
    <w:multiLevelType w:val="multilevel"/>
    <w:tmpl w:val="D11A5C1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098429A"/>
    <w:multiLevelType w:val="multilevel"/>
    <w:tmpl w:val="AC68B71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75727A0"/>
    <w:multiLevelType w:val="hybridMultilevel"/>
    <w:tmpl w:val="058AFEF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E9A3393"/>
    <w:multiLevelType w:val="multilevel"/>
    <w:tmpl w:val="AC68B71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4F5B0E1F"/>
    <w:multiLevelType w:val="hybridMultilevel"/>
    <w:tmpl w:val="C3845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8E2A2B"/>
    <w:multiLevelType w:val="multilevel"/>
    <w:tmpl w:val="D11A5C1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7332139C"/>
    <w:multiLevelType w:val="multilevel"/>
    <w:tmpl w:val="D11A5C1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768361C9"/>
    <w:multiLevelType w:val="hybridMultilevel"/>
    <w:tmpl w:val="608E7FD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F245A3A"/>
    <w:multiLevelType w:val="multilevel"/>
    <w:tmpl w:val="AC68B71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768627209">
    <w:abstractNumId w:val="7"/>
  </w:num>
  <w:num w:numId="2" w16cid:durableId="1866937316">
    <w:abstractNumId w:val="5"/>
  </w:num>
  <w:num w:numId="3" w16cid:durableId="1889341349">
    <w:abstractNumId w:val="3"/>
  </w:num>
  <w:num w:numId="4" w16cid:durableId="1811511034">
    <w:abstractNumId w:val="2"/>
  </w:num>
  <w:num w:numId="5" w16cid:durableId="674920809">
    <w:abstractNumId w:val="9"/>
  </w:num>
  <w:num w:numId="6" w16cid:durableId="96799581">
    <w:abstractNumId w:val="10"/>
  </w:num>
  <w:num w:numId="7" w16cid:durableId="573708511">
    <w:abstractNumId w:val="8"/>
  </w:num>
  <w:num w:numId="8" w16cid:durableId="1515414380">
    <w:abstractNumId w:val="0"/>
  </w:num>
  <w:num w:numId="9" w16cid:durableId="1862473602">
    <w:abstractNumId w:val="4"/>
  </w:num>
  <w:num w:numId="10" w16cid:durableId="2087456318">
    <w:abstractNumId w:val="6"/>
  </w:num>
  <w:num w:numId="11" w16cid:durableId="621153950">
    <w:abstractNumId w:val="11"/>
  </w:num>
  <w:num w:numId="12" w16cid:durableId="2099011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E50"/>
    <w:rsid w:val="00014D71"/>
    <w:rsid w:val="000172CC"/>
    <w:rsid w:val="00021ED4"/>
    <w:rsid w:val="00051ED9"/>
    <w:rsid w:val="00082A7B"/>
    <w:rsid w:val="0009213E"/>
    <w:rsid w:val="000A0662"/>
    <w:rsid w:val="000A07E5"/>
    <w:rsid w:val="000B1AD1"/>
    <w:rsid w:val="000C0665"/>
    <w:rsid w:val="000C26AC"/>
    <w:rsid w:val="000D3852"/>
    <w:rsid w:val="000D7F81"/>
    <w:rsid w:val="000F7347"/>
    <w:rsid w:val="00132861"/>
    <w:rsid w:val="001A04A0"/>
    <w:rsid w:val="001A348A"/>
    <w:rsid w:val="001B1AF7"/>
    <w:rsid w:val="001E3A47"/>
    <w:rsid w:val="001E626A"/>
    <w:rsid w:val="00200754"/>
    <w:rsid w:val="00206FEF"/>
    <w:rsid w:val="002159B9"/>
    <w:rsid w:val="002427DB"/>
    <w:rsid w:val="00242D49"/>
    <w:rsid w:val="00246FB1"/>
    <w:rsid w:val="002640FD"/>
    <w:rsid w:val="002930E4"/>
    <w:rsid w:val="002A57C1"/>
    <w:rsid w:val="002B6E50"/>
    <w:rsid w:val="002C324A"/>
    <w:rsid w:val="002C36B8"/>
    <w:rsid w:val="002E3073"/>
    <w:rsid w:val="002F2921"/>
    <w:rsid w:val="002F299D"/>
    <w:rsid w:val="00302DAA"/>
    <w:rsid w:val="00324EAC"/>
    <w:rsid w:val="00337D5D"/>
    <w:rsid w:val="00350A12"/>
    <w:rsid w:val="0037016D"/>
    <w:rsid w:val="00376D15"/>
    <w:rsid w:val="00391CB0"/>
    <w:rsid w:val="003A26BE"/>
    <w:rsid w:val="003A6FD4"/>
    <w:rsid w:val="003B1EF5"/>
    <w:rsid w:val="003C255E"/>
    <w:rsid w:val="003C5227"/>
    <w:rsid w:val="003D51F4"/>
    <w:rsid w:val="003D556F"/>
    <w:rsid w:val="003E06D9"/>
    <w:rsid w:val="0042429C"/>
    <w:rsid w:val="00432BDE"/>
    <w:rsid w:val="00446077"/>
    <w:rsid w:val="00456A58"/>
    <w:rsid w:val="004600A6"/>
    <w:rsid w:val="004770D4"/>
    <w:rsid w:val="00494EE0"/>
    <w:rsid w:val="00497C48"/>
    <w:rsid w:val="004A5ADC"/>
    <w:rsid w:val="004B48B9"/>
    <w:rsid w:val="004C4036"/>
    <w:rsid w:val="004D4A0F"/>
    <w:rsid w:val="00500EF5"/>
    <w:rsid w:val="005446B6"/>
    <w:rsid w:val="00551303"/>
    <w:rsid w:val="0057624B"/>
    <w:rsid w:val="005B4CBF"/>
    <w:rsid w:val="005B6D3D"/>
    <w:rsid w:val="005C22DC"/>
    <w:rsid w:val="005D3A44"/>
    <w:rsid w:val="005F63A0"/>
    <w:rsid w:val="0060521E"/>
    <w:rsid w:val="006325A4"/>
    <w:rsid w:val="00634E55"/>
    <w:rsid w:val="006370BE"/>
    <w:rsid w:val="00666FF6"/>
    <w:rsid w:val="00677BCA"/>
    <w:rsid w:val="006C03D4"/>
    <w:rsid w:val="006C06CF"/>
    <w:rsid w:val="006E39A7"/>
    <w:rsid w:val="006F4E84"/>
    <w:rsid w:val="006F4F3B"/>
    <w:rsid w:val="0070770D"/>
    <w:rsid w:val="00711D80"/>
    <w:rsid w:val="0073248C"/>
    <w:rsid w:val="007328A8"/>
    <w:rsid w:val="007558C3"/>
    <w:rsid w:val="0075F50F"/>
    <w:rsid w:val="0076013A"/>
    <w:rsid w:val="0076247F"/>
    <w:rsid w:val="00762594"/>
    <w:rsid w:val="007728FB"/>
    <w:rsid w:val="007B67B0"/>
    <w:rsid w:val="007D759E"/>
    <w:rsid w:val="007F02F4"/>
    <w:rsid w:val="007F0EB2"/>
    <w:rsid w:val="00802D67"/>
    <w:rsid w:val="008114D9"/>
    <w:rsid w:val="00811B48"/>
    <w:rsid w:val="00815B54"/>
    <w:rsid w:val="00831E1F"/>
    <w:rsid w:val="00832DA6"/>
    <w:rsid w:val="00843102"/>
    <w:rsid w:val="00871021"/>
    <w:rsid w:val="0087299E"/>
    <w:rsid w:val="00873A14"/>
    <w:rsid w:val="008A3887"/>
    <w:rsid w:val="008B3359"/>
    <w:rsid w:val="008D05C3"/>
    <w:rsid w:val="008D4ECD"/>
    <w:rsid w:val="008E5CE8"/>
    <w:rsid w:val="008E686A"/>
    <w:rsid w:val="00913606"/>
    <w:rsid w:val="0093011E"/>
    <w:rsid w:val="009330CC"/>
    <w:rsid w:val="0093568D"/>
    <w:rsid w:val="00952BC5"/>
    <w:rsid w:val="00952FBE"/>
    <w:rsid w:val="00961D2F"/>
    <w:rsid w:val="009766F1"/>
    <w:rsid w:val="0098651C"/>
    <w:rsid w:val="009873EC"/>
    <w:rsid w:val="00990C20"/>
    <w:rsid w:val="00990CF5"/>
    <w:rsid w:val="009930CE"/>
    <w:rsid w:val="009D40CD"/>
    <w:rsid w:val="009D4E53"/>
    <w:rsid w:val="009E4893"/>
    <w:rsid w:val="00A160E4"/>
    <w:rsid w:val="00A178DA"/>
    <w:rsid w:val="00A44BDB"/>
    <w:rsid w:val="00A44DC3"/>
    <w:rsid w:val="00A533DE"/>
    <w:rsid w:val="00A6163D"/>
    <w:rsid w:val="00A62515"/>
    <w:rsid w:val="00A90E27"/>
    <w:rsid w:val="00AA30FB"/>
    <w:rsid w:val="00AA374F"/>
    <w:rsid w:val="00AA377A"/>
    <w:rsid w:val="00AD547B"/>
    <w:rsid w:val="00AF2C09"/>
    <w:rsid w:val="00B14FCA"/>
    <w:rsid w:val="00B319F3"/>
    <w:rsid w:val="00B3776E"/>
    <w:rsid w:val="00B5257D"/>
    <w:rsid w:val="00B53809"/>
    <w:rsid w:val="00B5741E"/>
    <w:rsid w:val="00B90498"/>
    <w:rsid w:val="00B964DE"/>
    <w:rsid w:val="00BB05A8"/>
    <w:rsid w:val="00BB72C3"/>
    <w:rsid w:val="00BC0D23"/>
    <w:rsid w:val="00BD3BA3"/>
    <w:rsid w:val="00C06B0A"/>
    <w:rsid w:val="00C503E0"/>
    <w:rsid w:val="00C537FD"/>
    <w:rsid w:val="00C71AFB"/>
    <w:rsid w:val="00C81690"/>
    <w:rsid w:val="00CD5F43"/>
    <w:rsid w:val="00CD7A0E"/>
    <w:rsid w:val="00CF234D"/>
    <w:rsid w:val="00D46875"/>
    <w:rsid w:val="00D524B3"/>
    <w:rsid w:val="00D60258"/>
    <w:rsid w:val="00D64363"/>
    <w:rsid w:val="00D74AC2"/>
    <w:rsid w:val="00D74E0A"/>
    <w:rsid w:val="00D754F1"/>
    <w:rsid w:val="00D75BDB"/>
    <w:rsid w:val="00D7749B"/>
    <w:rsid w:val="00D87F8F"/>
    <w:rsid w:val="00D96676"/>
    <w:rsid w:val="00DA7524"/>
    <w:rsid w:val="00DB3D12"/>
    <w:rsid w:val="00DB6C9A"/>
    <w:rsid w:val="00DC7396"/>
    <w:rsid w:val="00DF2E56"/>
    <w:rsid w:val="00DF3B18"/>
    <w:rsid w:val="00E136AC"/>
    <w:rsid w:val="00E139E8"/>
    <w:rsid w:val="00E30C58"/>
    <w:rsid w:val="00E42CB9"/>
    <w:rsid w:val="00E457EF"/>
    <w:rsid w:val="00E4675D"/>
    <w:rsid w:val="00E46F93"/>
    <w:rsid w:val="00E646B3"/>
    <w:rsid w:val="00E7504F"/>
    <w:rsid w:val="00EB5A61"/>
    <w:rsid w:val="00EC279A"/>
    <w:rsid w:val="00ED2606"/>
    <w:rsid w:val="00EE1E4D"/>
    <w:rsid w:val="00F07C0D"/>
    <w:rsid w:val="00F11C30"/>
    <w:rsid w:val="00F13AAB"/>
    <w:rsid w:val="00F13F76"/>
    <w:rsid w:val="00F43DD9"/>
    <w:rsid w:val="00F448BD"/>
    <w:rsid w:val="00F5149A"/>
    <w:rsid w:val="00F5480F"/>
    <w:rsid w:val="00FA1BB2"/>
    <w:rsid w:val="00FA360E"/>
    <w:rsid w:val="00FA598A"/>
    <w:rsid w:val="00FC7205"/>
    <w:rsid w:val="00FF4CB5"/>
    <w:rsid w:val="02927C96"/>
    <w:rsid w:val="0705239A"/>
    <w:rsid w:val="0BA5A26C"/>
    <w:rsid w:val="1257AE2E"/>
    <w:rsid w:val="1583D085"/>
    <w:rsid w:val="1F0A946C"/>
    <w:rsid w:val="2B92570F"/>
    <w:rsid w:val="3C43E9CD"/>
    <w:rsid w:val="4559DF10"/>
    <w:rsid w:val="49DAB8BA"/>
    <w:rsid w:val="541EAEEF"/>
    <w:rsid w:val="5662B3BD"/>
    <w:rsid w:val="58CF7EFF"/>
    <w:rsid w:val="6007336A"/>
    <w:rsid w:val="6C722FA5"/>
    <w:rsid w:val="7A5B69D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DFE5F5"/>
  <w14:defaultImageDpi w14:val="300"/>
  <w15:docId w15:val="{5BE315FD-05CF-4F24-A1BD-4697E5690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4036"/>
    <w:pPr>
      <w:keepNext/>
      <w:keepLines/>
      <w:shd w:val="clear" w:color="auto" w:fill="244061" w:themeFill="accent1" w:themeFillShade="80"/>
      <w:spacing w:before="240"/>
      <w:outlineLvl w:val="0"/>
    </w:pPr>
    <w:rPr>
      <w:rFonts w:ascii="Calibri" w:eastAsiaTheme="majorEastAsia" w:hAnsi="Calibri" w:cstheme="majorBidi"/>
      <w:color w:val="FFFFFF" w:themeColor="background1"/>
      <w:sz w:val="32"/>
      <w:szCs w:val="32"/>
    </w:rPr>
  </w:style>
  <w:style w:type="paragraph" w:styleId="Heading2">
    <w:name w:val="heading 2"/>
    <w:basedOn w:val="Normal"/>
    <w:next w:val="Normal"/>
    <w:link w:val="Heading2Char"/>
    <w:uiPriority w:val="9"/>
    <w:unhideWhenUsed/>
    <w:qFormat/>
    <w:rsid w:val="004C4036"/>
    <w:pPr>
      <w:keepNext/>
      <w:keepLines/>
      <w:shd w:val="clear" w:color="auto" w:fill="93A2B8"/>
      <w:spacing w:before="40"/>
      <w:outlineLvl w:val="1"/>
    </w:pPr>
    <w:rPr>
      <w:rFonts w:ascii="Calibri" w:eastAsiaTheme="majorEastAsia" w:hAnsi="Calibri" w:cstheme="majorBidi"/>
      <w:sz w:val="28"/>
      <w:szCs w:val="26"/>
    </w:rPr>
  </w:style>
  <w:style w:type="paragraph" w:styleId="Heading3">
    <w:name w:val="heading 3"/>
    <w:basedOn w:val="Normal"/>
    <w:next w:val="Normal"/>
    <w:link w:val="Heading3Char"/>
    <w:uiPriority w:val="9"/>
    <w:unhideWhenUsed/>
    <w:qFormat/>
    <w:rsid w:val="004C4036"/>
    <w:pPr>
      <w:keepNext/>
      <w:keepLines/>
      <w:shd w:val="clear" w:color="auto" w:fill="D6DCE4"/>
      <w:spacing w:before="40"/>
      <w:outlineLvl w:val="2"/>
    </w:pPr>
    <w:rPr>
      <w:rFonts w:ascii="Calibri" w:eastAsiaTheme="majorEastAsia" w:hAnsi="Calibri" w:cstheme="majorBid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7205"/>
    <w:pPr>
      <w:tabs>
        <w:tab w:val="center" w:pos="4320"/>
        <w:tab w:val="right" w:pos="8640"/>
      </w:tabs>
    </w:pPr>
  </w:style>
  <w:style w:type="character" w:customStyle="1" w:styleId="HeaderChar">
    <w:name w:val="Header Char"/>
    <w:basedOn w:val="DefaultParagraphFont"/>
    <w:link w:val="Header"/>
    <w:uiPriority w:val="99"/>
    <w:rsid w:val="00FC7205"/>
  </w:style>
  <w:style w:type="paragraph" w:styleId="Footer">
    <w:name w:val="footer"/>
    <w:basedOn w:val="Normal"/>
    <w:link w:val="FooterChar"/>
    <w:uiPriority w:val="99"/>
    <w:unhideWhenUsed/>
    <w:rsid w:val="00FC7205"/>
    <w:pPr>
      <w:tabs>
        <w:tab w:val="center" w:pos="4320"/>
        <w:tab w:val="right" w:pos="8640"/>
      </w:tabs>
    </w:pPr>
  </w:style>
  <w:style w:type="character" w:customStyle="1" w:styleId="FooterChar">
    <w:name w:val="Footer Char"/>
    <w:basedOn w:val="DefaultParagraphFont"/>
    <w:link w:val="Footer"/>
    <w:uiPriority w:val="99"/>
    <w:rsid w:val="00FC7205"/>
  </w:style>
  <w:style w:type="paragraph" w:styleId="BalloonText">
    <w:name w:val="Balloon Text"/>
    <w:basedOn w:val="Normal"/>
    <w:link w:val="BalloonTextChar"/>
    <w:uiPriority w:val="99"/>
    <w:semiHidden/>
    <w:unhideWhenUsed/>
    <w:rsid w:val="00FC7205"/>
    <w:rPr>
      <w:rFonts w:ascii="Lucida Grande" w:hAnsi="Lucida Grande"/>
      <w:sz w:val="18"/>
      <w:szCs w:val="18"/>
    </w:rPr>
  </w:style>
  <w:style w:type="character" w:customStyle="1" w:styleId="BalloonTextChar">
    <w:name w:val="Balloon Text Char"/>
    <w:basedOn w:val="DefaultParagraphFont"/>
    <w:link w:val="BalloonText"/>
    <w:uiPriority w:val="99"/>
    <w:semiHidden/>
    <w:rsid w:val="00FC7205"/>
    <w:rPr>
      <w:rFonts w:ascii="Lucida Grande" w:hAnsi="Lucida Grande"/>
      <w:sz w:val="18"/>
      <w:szCs w:val="18"/>
    </w:rPr>
  </w:style>
  <w:style w:type="character" w:customStyle="1" w:styleId="Heading1Char">
    <w:name w:val="Heading 1 Char"/>
    <w:basedOn w:val="DefaultParagraphFont"/>
    <w:link w:val="Heading1"/>
    <w:uiPriority w:val="9"/>
    <w:rsid w:val="004C4036"/>
    <w:rPr>
      <w:rFonts w:ascii="Calibri" w:eastAsiaTheme="majorEastAsia" w:hAnsi="Calibri" w:cstheme="majorBidi"/>
      <w:color w:val="FFFFFF" w:themeColor="background1"/>
      <w:sz w:val="32"/>
      <w:szCs w:val="32"/>
      <w:shd w:val="clear" w:color="auto" w:fill="244061" w:themeFill="accent1" w:themeFillShade="80"/>
    </w:rPr>
  </w:style>
  <w:style w:type="character" w:customStyle="1" w:styleId="Heading2Char">
    <w:name w:val="Heading 2 Char"/>
    <w:basedOn w:val="DefaultParagraphFont"/>
    <w:link w:val="Heading2"/>
    <w:uiPriority w:val="9"/>
    <w:rsid w:val="004C4036"/>
    <w:rPr>
      <w:rFonts w:ascii="Calibri" w:eastAsiaTheme="majorEastAsia" w:hAnsi="Calibri" w:cstheme="majorBidi"/>
      <w:sz w:val="28"/>
      <w:szCs w:val="26"/>
      <w:shd w:val="clear" w:color="auto" w:fill="93A2B8"/>
    </w:rPr>
  </w:style>
  <w:style w:type="character" w:customStyle="1" w:styleId="Heading3Char">
    <w:name w:val="Heading 3 Char"/>
    <w:basedOn w:val="DefaultParagraphFont"/>
    <w:link w:val="Heading3"/>
    <w:uiPriority w:val="9"/>
    <w:rsid w:val="004C4036"/>
    <w:rPr>
      <w:rFonts w:ascii="Calibri" w:eastAsiaTheme="majorEastAsia" w:hAnsi="Calibri" w:cstheme="majorBidi"/>
      <w:sz w:val="26"/>
      <w:shd w:val="clear" w:color="auto" w:fill="D6DCE4"/>
    </w:rPr>
  </w:style>
  <w:style w:type="paragraph" w:styleId="ListParagraph">
    <w:name w:val="List Paragraph"/>
    <w:basedOn w:val="Normal"/>
    <w:uiPriority w:val="34"/>
    <w:qFormat/>
    <w:rsid w:val="004C4036"/>
    <w:pPr>
      <w:ind w:left="720"/>
      <w:contextualSpacing/>
    </w:pPr>
  </w:style>
  <w:style w:type="table" w:styleId="TableGrid">
    <w:name w:val="Table Grid"/>
    <w:basedOn w:val="TableNormal"/>
    <w:uiPriority w:val="59"/>
    <w:rsid w:val="00C537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semiHidden/>
    <w:unhideWhenUsed/>
    <w:rsid w:val="00F13AAB"/>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F13A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randsintegrity@qmscotland.co.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lp@scoteid.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2E6EEB76CF7C43AB43BB95BAB2C1DF" ma:contentTypeVersion="16" ma:contentTypeDescription="Create a new document." ma:contentTypeScope="" ma:versionID="55301c920fc849894d65425cc7eb76ea">
  <xsd:schema xmlns:xsd="http://www.w3.org/2001/XMLSchema" xmlns:xs="http://www.w3.org/2001/XMLSchema" xmlns:p="http://schemas.microsoft.com/office/2006/metadata/properties" xmlns:ns2="7f4652a5-a989-4e82-9089-fd1e0f02c57d" xmlns:ns3="7241e2fb-fa29-4e16-bace-3a97044c4b15" targetNamespace="http://schemas.microsoft.com/office/2006/metadata/properties" ma:root="true" ma:fieldsID="a2fb1fbeda5cd582f8b384639bb53e75" ns2:_="" ns3:_="">
    <xsd:import namespace="7f4652a5-a989-4e82-9089-fd1e0f02c57d"/>
    <xsd:import namespace="7241e2fb-fa29-4e16-bace-3a97044c4b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4652a5-a989-4e82-9089-fd1e0f02c5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78d407d-58ec-4f7b-b5e4-7051a90dd7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41e2fb-fa29-4e16-bace-3a97044c4b1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edaf128-937e-4f08-ab50-154236b570d8}" ma:internalName="TaxCatchAll" ma:showField="CatchAllData" ma:web="7241e2fb-fa29-4e16-bace-3a97044c4b1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241e2fb-fa29-4e16-bace-3a97044c4b15" xsi:nil="true"/>
    <lcf76f155ced4ddcb4097134ff3c332f xmlns="7f4652a5-a989-4e82-9089-fd1e0f02c5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B7CB24-30F7-8240-8AA8-C4969D0DD21B}">
  <ds:schemaRefs>
    <ds:schemaRef ds:uri="http://schemas.openxmlformats.org/officeDocument/2006/bibliography"/>
  </ds:schemaRefs>
</ds:datastoreItem>
</file>

<file path=customXml/itemProps2.xml><?xml version="1.0" encoding="utf-8"?>
<ds:datastoreItem xmlns:ds="http://schemas.openxmlformats.org/officeDocument/2006/customXml" ds:itemID="{59F244A7-1532-47F6-90C9-5ED139201367}">
  <ds:schemaRefs>
    <ds:schemaRef ds:uri="http://schemas.microsoft.com/sharepoint/v3/contenttype/forms"/>
  </ds:schemaRefs>
</ds:datastoreItem>
</file>

<file path=customXml/itemProps3.xml><?xml version="1.0" encoding="utf-8"?>
<ds:datastoreItem xmlns:ds="http://schemas.openxmlformats.org/officeDocument/2006/customXml" ds:itemID="{D989C9A2-01B3-4D25-A1A3-A10B8C850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4652a5-a989-4e82-9089-fd1e0f02c57d"/>
    <ds:schemaRef ds:uri="7241e2fb-fa29-4e16-bace-3a97044c4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4342E0-AF1C-46AF-AB8F-0F1BF765E31F}">
  <ds:schemaRefs>
    <ds:schemaRef ds:uri="http://schemas.microsoft.com/office/2006/metadata/properties"/>
    <ds:schemaRef ds:uri="http://schemas.microsoft.com/office/infopath/2007/PartnerControls"/>
    <ds:schemaRef ds:uri="7241e2fb-fa29-4e16-bace-3a97044c4b15"/>
    <ds:schemaRef ds:uri="7f4652a5-a989-4e82-9089-fd1e0f02c57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217</Words>
  <Characters>1031</Characters>
  <Application>Microsoft Office Word</Application>
  <DocSecurity>0</DocSecurity>
  <Lines>32</Lines>
  <Paragraphs>17</Paragraphs>
  <ScaleCrop>false</ScaleCrop>
  <HeadingPairs>
    <vt:vector size="2" baseType="variant">
      <vt:variant>
        <vt:lpstr>Title</vt:lpstr>
      </vt:variant>
      <vt:variant>
        <vt:i4>1</vt:i4>
      </vt:variant>
    </vt:vector>
  </HeadingPairs>
  <TitlesOfParts>
    <vt:vector size="1" baseType="lpstr">
      <vt:lpstr/>
    </vt:vector>
  </TitlesOfParts>
  <Company>The Art Department</Company>
  <LinksUpToDate>false</LinksUpToDate>
  <CharactersWithSpaces>1231</CharactersWithSpaces>
  <SharedDoc>false</SharedDoc>
  <HLinks>
    <vt:vector size="12" baseType="variant">
      <vt:variant>
        <vt:i4>3407962</vt:i4>
      </vt:variant>
      <vt:variant>
        <vt:i4>3</vt:i4>
      </vt:variant>
      <vt:variant>
        <vt:i4>0</vt:i4>
      </vt:variant>
      <vt:variant>
        <vt:i4>5</vt:i4>
      </vt:variant>
      <vt:variant>
        <vt:lpwstr>mailto:brandsintegrity@qmscotland.co.uk</vt:lpwstr>
      </vt:variant>
      <vt:variant>
        <vt:lpwstr/>
      </vt:variant>
      <vt:variant>
        <vt:i4>1638433</vt:i4>
      </vt:variant>
      <vt:variant>
        <vt:i4>0</vt:i4>
      </vt:variant>
      <vt:variant>
        <vt:i4>0</vt:i4>
      </vt:variant>
      <vt:variant>
        <vt:i4>5</vt:i4>
      </vt:variant>
      <vt:variant>
        <vt:lpwstr>mailto:help@scoteid.com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 TAD</dc:creator>
  <cp:keywords/>
  <dc:description/>
  <cp:lastModifiedBy>Andrew Prise</cp:lastModifiedBy>
  <cp:revision>41</cp:revision>
  <cp:lastPrinted>2025-04-28T10:59:00Z</cp:lastPrinted>
  <dcterms:created xsi:type="dcterms:W3CDTF">2025-12-23T10:07:00Z</dcterms:created>
  <dcterms:modified xsi:type="dcterms:W3CDTF">2025-12-23T12:26:00Z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Order">
    <vt:r8>4973200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ContentTypeId">
    <vt:lpwstr>0x0101003B2E6EEB76CF7C43AB43BB95BAB2C1DF</vt:lpwstr>
  </property>
</Properties>
</file>