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12462" w14:textId="77777777" w:rsidR="00684C33" w:rsidRDefault="00684C33">
      <w:pPr>
        <w:pStyle w:val="BodyText"/>
        <w:spacing w:before="7"/>
        <w:rPr>
          <w:rFonts w:ascii="Publico Bold"/>
          <w:b/>
          <w:sz w:val="14"/>
        </w:rPr>
      </w:pPr>
    </w:p>
    <w:p w14:paraId="1BAE8B75" w14:textId="77777777" w:rsidR="007F0CC0" w:rsidRDefault="007F0CC0">
      <w:pPr>
        <w:pStyle w:val="BodyText"/>
        <w:spacing w:before="7"/>
        <w:rPr>
          <w:rFonts w:ascii="Publico Bold"/>
          <w:b/>
          <w:sz w:val="14"/>
        </w:rPr>
      </w:pPr>
    </w:p>
    <w:tbl>
      <w:tblPr>
        <w:tblpPr w:leftFromText="180" w:rightFromText="180" w:vertAnchor="page" w:horzAnchor="margin" w:tblpY="1531"/>
        <w:tblW w:w="1545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CellMar>
          <w:top w:w="113" w:type="dxa"/>
          <w:left w:w="57" w:type="dxa"/>
          <w:bottom w:w="113" w:type="dxa"/>
          <w:right w:w="57" w:type="dxa"/>
        </w:tblCellMar>
        <w:tblLook w:val="01E0" w:firstRow="1" w:lastRow="1" w:firstColumn="1" w:lastColumn="1" w:noHBand="0" w:noVBand="0"/>
      </w:tblPr>
      <w:tblGrid>
        <w:gridCol w:w="1500"/>
        <w:gridCol w:w="1366"/>
        <w:gridCol w:w="2804"/>
        <w:gridCol w:w="2685"/>
        <w:gridCol w:w="1286"/>
        <w:gridCol w:w="1417"/>
        <w:gridCol w:w="1417"/>
        <w:gridCol w:w="1417"/>
        <w:gridCol w:w="1559"/>
      </w:tblGrid>
      <w:tr w:rsidR="00F4569A" w:rsidRPr="005D3BBC" w14:paraId="51216B81" w14:textId="77777777" w:rsidTr="00B8699F">
        <w:trPr>
          <w:trHeight w:val="20"/>
          <w:tblHeader/>
        </w:trPr>
        <w:tc>
          <w:tcPr>
            <w:tcW w:w="1500" w:type="dxa"/>
            <w:shd w:val="clear" w:color="auto" w:fill="4B4955"/>
            <w:vAlign w:val="center"/>
          </w:tcPr>
          <w:p w14:paraId="7528BFFC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Start </w:t>
            </w:r>
            <w:r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ate of </w:t>
            </w:r>
            <w:r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  <w:tc>
          <w:tcPr>
            <w:tcW w:w="1366" w:type="dxa"/>
            <w:shd w:val="clear" w:color="auto" w:fill="4B4955"/>
            <w:vAlign w:val="center"/>
          </w:tcPr>
          <w:p w14:paraId="375A25DA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End </w:t>
            </w:r>
            <w:r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ate of </w:t>
            </w:r>
            <w:r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</w:t>
            </w:r>
            <w:r>
              <w:rPr>
                <w:sz w:val="16"/>
                <w:szCs w:val="16"/>
              </w:rPr>
              <w:t>n</w:t>
            </w:r>
            <w:r w:rsidRPr="005D3BBC">
              <w:rPr>
                <w:sz w:val="16"/>
                <w:szCs w:val="16"/>
              </w:rPr>
              <w:t>t</w:t>
            </w:r>
          </w:p>
        </w:tc>
        <w:tc>
          <w:tcPr>
            <w:tcW w:w="2804" w:type="dxa"/>
            <w:shd w:val="clear" w:color="auto" w:fill="4B4955"/>
            <w:vAlign w:val="center"/>
          </w:tcPr>
          <w:p w14:paraId="186AE70D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Name of </w:t>
            </w:r>
            <w:r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 xml:space="preserve">nimal </w:t>
            </w:r>
            <w:r>
              <w:rPr>
                <w:sz w:val="16"/>
                <w:szCs w:val="16"/>
              </w:rPr>
              <w:t>M</w:t>
            </w:r>
            <w:r w:rsidRPr="005D3BBC">
              <w:rPr>
                <w:sz w:val="16"/>
                <w:szCs w:val="16"/>
              </w:rPr>
              <w:t>edicine</w:t>
            </w:r>
          </w:p>
        </w:tc>
        <w:tc>
          <w:tcPr>
            <w:tcW w:w="2685" w:type="dxa"/>
            <w:shd w:val="clear" w:color="auto" w:fill="4B4955"/>
            <w:vAlign w:val="center"/>
          </w:tcPr>
          <w:p w14:paraId="582EA2CE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Reason for </w:t>
            </w:r>
            <w:r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  <w:tc>
          <w:tcPr>
            <w:tcW w:w="1286" w:type="dxa"/>
            <w:shd w:val="clear" w:color="auto" w:fill="4B4955"/>
            <w:vAlign w:val="center"/>
          </w:tcPr>
          <w:p w14:paraId="1028A4D0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 xml:space="preserve"> of </w:t>
            </w:r>
            <w:r>
              <w:rPr>
                <w:sz w:val="16"/>
                <w:szCs w:val="16"/>
              </w:rPr>
              <w:t>I</w:t>
            </w:r>
            <w:r w:rsidRPr="005D3BBC">
              <w:rPr>
                <w:sz w:val="16"/>
                <w:szCs w:val="16"/>
              </w:rPr>
              <w:t xml:space="preserve">ndividual or </w:t>
            </w:r>
            <w:r>
              <w:rPr>
                <w:sz w:val="16"/>
                <w:szCs w:val="16"/>
              </w:rPr>
              <w:t>G</w:t>
            </w:r>
            <w:r w:rsidRPr="005D3BBC">
              <w:rPr>
                <w:sz w:val="16"/>
                <w:szCs w:val="16"/>
              </w:rPr>
              <w:t>roup</w:t>
            </w:r>
          </w:p>
        </w:tc>
        <w:tc>
          <w:tcPr>
            <w:tcW w:w="1417" w:type="dxa"/>
            <w:shd w:val="clear" w:color="auto" w:fill="4B4955"/>
            <w:vAlign w:val="center"/>
          </w:tcPr>
          <w:p w14:paraId="0247693A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Batch </w:t>
            </w:r>
            <w:r>
              <w:rPr>
                <w:sz w:val="16"/>
                <w:szCs w:val="16"/>
              </w:rPr>
              <w:t>N</w:t>
            </w:r>
            <w:r w:rsidRPr="005D3BBC">
              <w:rPr>
                <w:sz w:val="16"/>
                <w:szCs w:val="16"/>
              </w:rPr>
              <w:t>umber</w:t>
            </w:r>
          </w:p>
        </w:tc>
        <w:tc>
          <w:tcPr>
            <w:tcW w:w="1417" w:type="dxa"/>
            <w:shd w:val="clear" w:color="auto" w:fill="4B4955"/>
            <w:vAlign w:val="center"/>
          </w:tcPr>
          <w:p w14:paraId="089C8940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End of </w:t>
            </w:r>
            <w:r>
              <w:rPr>
                <w:sz w:val="16"/>
                <w:szCs w:val="16"/>
              </w:rPr>
              <w:t>W</w:t>
            </w:r>
            <w:r w:rsidRPr="005D3BBC">
              <w:rPr>
                <w:sz w:val="16"/>
                <w:szCs w:val="16"/>
              </w:rPr>
              <w:t xml:space="preserve">ithdrawal </w:t>
            </w:r>
            <w:r>
              <w:rPr>
                <w:sz w:val="16"/>
                <w:szCs w:val="16"/>
              </w:rPr>
              <w:t>P</w:t>
            </w:r>
            <w:r w:rsidRPr="005D3BBC">
              <w:rPr>
                <w:sz w:val="16"/>
                <w:szCs w:val="16"/>
              </w:rPr>
              <w:t xml:space="preserve">eriod </w:t>
            </w:r>
            <w:r>
              <w:rPr>
                <w:sz w:val="16"/>
                <w:szCs w:val="16"/>
              </w:rPr>
              <w:t>D</w:t>
            </w:r>
            <w:r w:rsidRPr="005D3BBC">
              <w:rPr>
                <w:sz w:val="16"/>
                <w:szCs w:val="16"/>
              </w:rPr>
              <w:t>ate</w:t>
            </w:r>
          </w:p>
        </w:tc>
        <w:tc>
          <w:tcPr>
            <w:tcW w:w="1417" w:type="dxa"/>
            <w:shd w:val="clear" w:color="auto" w:fill="4B4955"/>
            <w:vAlign w:val="center"/>
          </w:tcPr>
          <w:p w14:paraId="784A120C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Total </w:t>
            </w:r>
            <w:r>
              <w:rPr>
                <w:sz w:val="16"/>
                <w:szCs w:val="16"/>
              </w:rPr>
              <w:t>Q</w:t>
            </w:r>
            <w:r w:rsidRPr="005D3BBC">
              <w:rPr>
                <w:sz w:val="16"/>
                <w:szCs w:val="16"/>
              </w:rPr>
              <w:t xml:space="preserve">uantity of </w:t>
            </w:r>
            <w:r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>nimal</w:t>
            </w:r>
          </w:p>
          <w:p w14:paraId="4CA3573A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Medicine </w:t>
            </w:r>
            <w:r>
              <w:rPr>
                <w:sz w:val="16"/>
                <w:szCs w:val="16"/>
              </w:rPr>
              <w:t>U</w:t>
            </w:r>
            <w:r w:rsidRPr="005D3BBC">
              <w:rPr>
                <w:sz w:val="16"/>
                <w:szCs w:val="16"/>
              </w:rPr>
              <w:t>sed</w:t>
            </w:r>
          </w:p>
        </w:tc>
        <w:tc>
          <w:tcPr>
            <w:tcW w:w="1559" w:type="dxa"/>
            <w:shd w:val="clear" w:color="auto" w:fill="4B4955"/>
            <w:vAlign w:val="center"/>
          </w:tcPr>
          <w:p w14:paraId="315626F6" w14:textId="77777777" w:rsidR="00F4569A" w:rsidRPr="005D3BBC" w:rsidRDefault="00F4569A" w:rsidP="00B8699F">
            <w:pPr>
              <w:pStyle w:val="Tableheader"/>
              <w:ind w:left="0"/>
              <w:rPr>
                <w:sz w:val="16"/>
                <w:szCs w:val="16"/>
              </w:rPr>
            </w:pPr>
            <w:r w:rsidRPr="005D3BBC">
              <w:rPr>
                <w:sz w:val="16"/>
                <w:szCs w:val="16"/>
              </w:rPr>
              <w:t xml:space="preserve">Initials of </w:t>
            </w:r>
            <w:r>
              <w:rPr>
                <w:sz w:val="16"/>
                <w:szCs w:val="16"/>
              </w:rPr>
              <w:t>P</w:t>
            </w:r>
            <w:r w:rsidRPr="005D3BBC">
              <w:rPr>
                <w:sz w:val="16"/>
                <w:szCs w:val="16"/>
              </w:rPr>
              <w:t xml:space="preserve">erson who </w:t>
            </w:r>
            <w:r>
              <w:rPr>
                <w:sz w:val="16"/>
                <w:szCs w:val="16"/>
              </w:rPr>
              <w:t>A</w:t>
            </w:r>
            <w:r w:rsidRPr="005D3BBC">
              <w:rPr>
                <w:sz w:val="16"/>
                <w:szCs w:val="16"/>
              </w:rPr>
              <w:t xml:space="preserve">dministered </w:t>
            </w:r>
            <w:r>
              <w:rPr>
                <w:sz w:val="16"/>
                <w:szCs w:val="16"/>
              </w:rPr>
              <w:t>T</w:t>
            </w:r>
            <w:r w:rsidRPr="005D3BBC">
              <w:rPr>
                <w:sz w:val="16"/>
                <w:szCs w:val="16"/>
              </w:rPr>
              <w:t>reatment</w:t>
            </w:r>
          </w:p>
        </w:tc>
      </w:tr>
      <w:tr w:rsidR="00F4569A" w:rsidRPr="00497883" w14:paraId="2CFAFE88" w14:textId="77777777" w:rsidTr="00B8699F">
        <w:trPr>
          <w:trHeight w:val="837"/>
        </w:trPr>
        <w:tc>
          <w:tcPr>
            <w:tcW w:w="1500" w:type="dxa"/>
          </w:tcPr>
          <w:p w14:paraId="0A26204A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3B163FD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7755C815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30E9D27A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153C6E1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A58EF34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0DD7F39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C6685A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422FAC3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574F6E8A" w14:textId="77777777" w:rsidTr="00B8699F">
        <w:trPr>
          <w:trHeight w:val="837"/>
        </w:trPr>
        <w:tc>
          <w:tcPr>
            <w:tcW w:w="1500" w:type="dxa"/>
          </w:tcPr>
          <w:p w14:paraId="34036C44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025D43C6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4EFDB8F4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76AD410E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6FA5B3D0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2F02AF9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2AD6867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18AF802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B592E3B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47E1A983" w14:textId="77777777" w:rsidTr="00B8699F">
        <w:trPr>
          <w:trHeight w:val="837"/>
        </w:trPr>
        <w:tc>
          <w:tcPr>
            <w:tcW w:w="1500" w:type="dxa"/>
          </w:tcPr>
          <w:p w14:paraId="1D508D8F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3653703B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3A0553A3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796663A3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680952BB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8B7CD23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E45A58F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60ED43BA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094C1C2D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36F4CF3F" w14:textId="77777777" w:rsidTr="00B8699F">
        <w:trPr>
          <w:trHeight w:val="837"/>
        </w:trPr>
        <w:tc>
          <w:tcPr>
            <w:tcW w:w="1500" w:type="dxa"/>
          </w:tcPr>
          <w:p w14:paraId="3730E526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69D3C57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7C4C0859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0BE94A87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0FDCCAD4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45DD9D2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F7A069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75C66CA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3EE01E3D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50F18022" w14:textId="77777777" w:rsidTr="00B8699F">
        <w:trPr>
          <w:trHeight w:val="837"/>
        </w:trPr>
        <w:tc>
          <w:tcPr>
            <w:tcW w:w="1500" w:type="dxa"/>
          </w:tcPr>
          <w:p w14:paraId="68BF697E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123EFD2A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1582E770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59F5697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36DCA3E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49896176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66CC5B5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05E9826E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6A3D68F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505AB8CA" w14:textId="77777777" w:rsidTr="00B8699F">
        <w:trPr>
          <w:trHeight w:val="837"/>
        </w:trPr>
        <w:tc>
          <w:tcPr>
            <w:tcW w:w="1500" w:type="dxa"/>
          </w:tcPr>
          <w:p w14:paraId="5BCD8A77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7745E991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501E66E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395F4054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1633B321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586BBFF2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8AF8147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3FFF5CE1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429B06A5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4569A" w:rsidRPr="00497883" w14:paraId="2F09E413" w14:textId="77777777" w:rsidTr="00B8699F">
        <w:trPr>
          <w:trHeight w:val="837"/>
        </w:trPr>
        <w:tc>
          <w:tcPr>
            <w:tcW w:w="1500" w:type="dxa"/>
          </w:tcPr>
          <w:p w14:paraId="436FF6D9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366" w:type="dxa"/>
          </w:tcPr>
          <w:p w14:paraId="395DB807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04" w:type="dxa"/>
          </w:tcPr>
          <w:p w14:paraId="5B69AC2C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685" w:type="dxa"/>
          </w:tcPr>
          <w:p w14:paraId="7FFF06B2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86" w:type="dxa"/>
          </w:tcPr>
          <w:p w14:paraId="75B0DE63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D506265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2FDB7BDB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</w:tcPr>
          <w:p w14:paraId="122B5F1F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14:paraId="24ECE495" w14:textId="77777777" w:rsidR="00F4569A" w:rsidRPr="00497883" w:rsidRDefault="00F4569A" w:rsidP="00B8699F">
            <w:pPr>
              <w:pStyle w:val="TableParagraph"/>
              <w:spacing w:before="12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97F6C5E" w14:textId="77777777" w:rsidR="00F4569A" w:rsidRDefault="00F4569A" w:rsidP="00F4569A">
      <w:pPr>
        <w:rPr>
          <w:rFonts w:ascii="Aptos" w:hAnsi="Aptos"/>
          <w:sz w:val="15"/>
        </w:rPr>
      </w:pPr>
    </w:p>
    <w:p w14:paraId="39E60102" w14:textId="77777777" w:rsidR="00442BB5" w:rsidRDefault="00442BB5" w:rsidP="006B41A7">
      <w:pPr>
        <w:pStyle w:val="BodyText"/>
      </w:pPr>
    </w:p>
    <w:sectPr w:rsidR="00442BB5" w:rsidSect="007F0CC0">
      <w:headerReference w:type="default" r:id="rId9"/>
      <w:footerReference w:type="default" r:id="rId10"/>
      <w:pgSz w:w="16840" w:h="11910" w:orient="landscape"/>
      <w:pgMar w:top="1518" w:right="743" w:bottom="539" w:left="743" w:header="799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DC5D" w14:textId="77777777" w:rsidR="000B0B8B" w:rsidRDefault="000B0B8B">
      <w:r>
        <w:separator/>
      </w:r>
    </w:p>
  </w:endnote>
  <w:endnote w:type="continuationSeparator" w:id="0">
    <w:p w14:paraId="116B74F3" w14:textId="77777777" w:rsidR="000B0B8B" w:rsidRDefault="000B0B8B">
      <w:r>
        <w:continuationSeparator/>
      </w:r>
    </w:p>
  </w:endnote>
  <w:endnote w:type="continuationNotice" w:id="1">
    <w:p w14:paraId="52EA0AF3" w14:textId="77777777" w:rsidR="000B0B8B" w:rsidRDefault="000B0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lory-Book">
    <w:altName w:val="Cambria"/>
    <w:charset w:val="00"/>
    <w:family w:val="roman"/>
    <w:pitch w:val="variable"/>
  </w:font>
  <w:font w:name="Publico Bold">
    <w:altName w:val="Calibri"/>
    <w:panose1 w:val="00000000000000000000"/>
    <w:charset w:val="4D"/>
    <w:family w:val="auto"/>
    <w:notTrueType/>
    <w:pitch w:val="variable"/>
    <w:sig w:usb0="800000AF" w:usb1="4000605A" w:usb2="00000000" w:usb3="00000000" w:csb0="00000001" w:csb1="00000000"/>
  </w:font>
  <w:font w:name="Mallory Bold">
    <w:altName w:val="Calibri"/>
    <w:panose1 w:val="00000000000000000000"/>
    <w:charset w:val="4D"/>
    <w:family w:val="auto"/>
    <w:notTrueType/>
    <w:pitch w:val="variable"/>
    <w:sig w:usb0="20000007" w:usb1="00000000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  <w:color w:val="4B4955"/>
        <w:sz w:val="20"/>
        <w:szCs w:val="20"/>
      </w:rPr>
      <w:id w:val="1676797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C067F62" w14:textId="77777777" w:rsidR="00D43153" w:rsidRPr="00E94C8D" w:rsidRDefault="00D43153" w:rsidP="00D43153">
        <w:pPr>
          <w:pStyle w:val="Footer"/>
          <w:framePr w:wrap="none" w:vAnchor="text" w:hAnchor="margin" w:xAlign="right" w:y="1"/>
          <w:rPr>
            <w:rStyle w:val="PageNumber"/>
            <w:rFonts w:ascii="Aptos" w:hAnsi="Aptos"/>
            <w:color w:val="4B4955"/>
            <w:sz w:val="20"/>
            <w:szCs w:val="20"/>
          </w:rPr>
        </w:pP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Page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PAGE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t xml:space="preserve"> of 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begin"/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instrText xml:space="preserve"> NUMPAGES </w:instrTex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separate"/>
        </w:r>
        <w:r>
          <w:rPr>
            <w:rStyle w:val="PageNumber"/>
            <w:rFonts w:ascii="Aptos" w:hAnsi="Aptos" w:cs="Times New Roman"/>
            <w:color w:val="4B4955"/>
            <w:sz w:val="20"/>
            <w:szCs w:val="20"/>
          </w:rPr>
          <w:t>1</w:t>
        </w:r>
        <w:r w:rsidRPr="00E94C8D">
          <w:rPr>
            <w:rStyle w:val="PageNumber"/>
            <w:rFonts w:ascii="Aptos" w:hAnsi="Aptos" w:cs="Times New Roman"/>
            <w:color w:val="4B4955"/>
            <w:sz w:val="20"/>
            <w:szCs w:val="20"/>
          </w:rPr>
          <w:fldChar w:fldCharType="end"/>
        </w:r>
      </w:p>
    </w:sdtContent>
  </w:sdt>
  <w:p w14:paraId="623980AC" w14:textId="0245274F" w:rsidR="00684C33" w:rsidRPr="00D43153" w:rsidRDefault="00D43153" w:rsidP="00D43153">
    <w:pPr>
      <w:pStyle w:val="NoSpacing"/>
      <w:rPr>
        <w:color w:val="4B4955"/>
      </w:rPr>
    </w:pPr>
    <w:r w:rsidRPr="00E94C8D">
      <w:rPr>
        <w:rStyle w:val="normaltextrun"/>
        <w:color w:val="4B4955"/>
      </w:rPr>
      <w:t xml:space="preserve">Revision </w:t>
    </w:r>
    <w:r w:rsidR="00EC6374">
      <w:rPr>
        <w:rStyle w:val="normaltextrun"/>
        <w:color w:val="4B4955"/>
      </w:rPr>
      <w:t>0</w:t>
    </w:r>
    <w:r w:rsidR="005C5927">
      <w:rPr>
        <w:rStyle w:val="normaltextrun"/>
        <w:color w:val="4B4955"/>
      </w:rPr>
      <w:t>2</w:t>
    </w:r>
    <w:r w:rsidRPr="00E94C8D">
      <w:rPr>
        <w:rStyle w:val="normaltextrun"/>
        <w:color w:val="4B4955"/>
      </w:rPr>
      <w:t xml:space="preserve"> Issued </w:t>
    </w:r>
    <w:r w:rsidR="005C5927">
      <w:rPr>
        <w:rStyle w:val="normaltextrun"/>
        <w:color w:val="4B4955"/>
      </w:rPr>
      <w:t>16/02</w:t>
    </w:r>
    <w:r w:rsidR="00EC6374">
      <w:rPr>
        <w:rStyle w:val="normaltextrun"/>
        <w:color w:val="4B4955"/>
      </w:rPr>
      <w:t>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2B139" w14:textId="77777777" w:rsidR="000B0B8B" w:rsidRDefault="000B0B8B">
      <w:r>
        <w:separator/>
      </w:r>
    </w:p>
  </w:footnote>
  <w:footnote w:type="continuationSeparator" w:id="0">
    <w:p w14:paraId="74E3D004" w14:textId="77777777" w:rsidR="000B0B8B" w:rsidRDefault="000B0B8B">
      <w:r>
        <w:continuationSeparator/>
      </w:r>
    </w:p>
  </w:footnote>
  <w:footnote w:type="continuationNotice" w:id="1">
    <w:p w14:paraId="1863A493" w14:textId="77777777" w:rsidR="000B0B8B" w:rsidRDefault="000B0B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26036" w14:textId="77777777" w:rsidR="007F0CC0" w:rsidRDefault="007F0CC0" w:rsidP="007F0CC0">
    <w:pPr>
      <w:pStyle w:val="BodyText"/>
      <w:spacing w:line="14" w:lineRule="auto"/>
      <w:rPr>
        <w:sz w:val="2"/>
      </w:rPr>
    </w:pPr>
    <w:r w:rsidRPr="00E271B0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27CCA571" wp14:editId="727FFD80">
          <wp:simplePos x="0" y="0"/>
          <wp:positionH relativeFrom="margin">
            <wp:posOffset>8876665</wp:posOffset>
          </wp:positionH>
          <wp:positionV relativeFrom="margin">
            <wp:posOffset>-651361</wp:posOffset>
          </wp:positionV>
          <wp:extent cx="1027697" cy="523875"/>
          <wp:effectExtent l="0" t="0" r="1270" b="0"/>
          <wp:wrapSquare wrapText="bothSides"/>
          <wp:docPr id="1150101210" name="Picture 1" descr="A blue logo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5306648" name="Picture 1" descr="A blue logo with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7697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74E047" w14:textId="63BA2484" w:rsidR="00684C33" w:rsidRDefault="007F0CC0" w:rsidP="00243320">
    <w:pPr>
      <w:pStyle w:val="Header"/>
      <w:jc w:val="center"/>
      <w:rPr>
        <w:sz w:val="2"/>
      </w:rPr>
    </w:pPr>
    <w:r w:rsidRPr="00225FCB">
      <w:rPr>
        <w:rFonts w:ascii="Aptos" w:hAnsi="Aptos"/>
        <w:b/>
        <w:color w:val="4B4955"/>
        <w:spacing w:val="-2"/>
        <w:sz w:val="60"/>
        <w:szCs w:val="60"/>
      </w:rPr>
      <w:t>Record</w:t>
    </w:r>
    <w:r w:rsidR="00243320">
      <w:rPr>
        <w:rFonts w:ascii="Aptos" w:hAnsi="Aptos"/>
        <w:b/>
        <w:color w:val="4B4955"/>
        <w:spacing w:val="-2"/>
        <w:sz w:val="60"/>
        <w:szCs w:val="60"/>
      </w:rPr>
      <w:t xml:space="preserve"> of </w:t>
    </w:r>
    <w:r w:rsidR="00243320" w:rsidRPr="00225FCB">
      <w:rPr>
        <w:rFonts w:ascii="Aptos" w:hAnsi="Aptos"/>
        <w:b/>
        <w:color w:val="4B4955"/>
        <w:sz w:val="60"/>
        <w:szCs w:val="60"/>
      </w:rPr>
      <w:t xml:space="preserve">Medicine </w:t>
    </w:r>
    <w:r w:rsidR="00243320">
      <w:rPr>
        <w:rFonts w:ascii="Aptos" w:hAnsi="Aptos"/>
        <w:b/>
        <w:color w:val="4B4955"/>
        <w:sz w:val="60"/>
        <w:szCs w:val="60"/>
      </w:rPr>
      <w:t>Treatment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C33"/>
    <w:rsid w:val="00051F0B"/>
    <w:rsid w:val="000930EA"/>
    <w:rsid w:val="000A7D0A"/>
    <w:rsid w:val="000B0B8B"/>
    <w:rsid w:val="000C50D3"/>
    <w:rsid w:val="00174365"/>
    <w:rsid w:val="001778A3"/>
    <w:rsid w:val="00195D02"/>
    <w:rsid w:val="001A0185"/>
    <w:rsid w:val="00243320"/>
    <w:rsid w:val="00254626"/>
    <w:rsid w:val="002978B6"/>
    <w:rsid w:val="00326B54"/>
    <w:rsid w:val="00331130"/>
    <w:rsid w:val="0034692B"/>
    <w:rsid w:val="003E468A"/>
    <w:rsid w:val="003E48B2"/>
    <w:rsid w:val="00423571"/>
    <w:rsid w:val="00442BB5"/>
    <w:rsid w:val="0045725C"/>
    <w:rsid w:val="00497883"/>
    <w:rsid w:val="00511257"/>
    <w:rsid w:val="0052754D"/>
    <w:rsid w:val="00564D99"/>
    <w:rsid w:val="00590860"/>
    <w:rsid w:val="00593BA7"/>
    <w:rsid w:val="005C5927"/>
    <w:rsid w:val="005D3BBC"/>
    <w:rsid w:val="006264DB"/>
    <w:rsid w:val="00651BB3"/>
    <w:rsid w:val="006634A1"/>
    <w:rsid w:val="00684C33"/>
    <w:rsid w:val="00687B95"/>
    <w:rsid w:val="006B41A7"/>
    <w:rsid w:val="00717694"/>
    <w:rsid w:val="007716E4"/>
    <w:rsid w:val="00784DE4"/>
    <w:rsid w:val="007B6678"/>
    <w:rsid w:val="007F0CC0"/>
    <w:rsid w:val="0090665C"/>
    <w:rsid w:val="00961386"/>
    <w:rsid w:val="00985AAB"/>
    <w:rsid w:val="009D08EE"/>
    <w:rsid w:val="009D7E27"/>
    <w:rsid w:val="009F417A"/>
    <w:rsid w:val="00A2159C"/>
    <w:rsid w:val="00B41C56"/>
    <w:rsid w:val="00B51AA5"/>
    <w:rsid w:val="00B71E5E"/>
    <w:rsid w:val="00B868D9"/>
    <w:rsid w:val="00C13827"/>
    <w:rsid w:val="00D43153"/>
    <w:rsid w:val="00D57612"/>
    <w:rsid w:val="00D63DE0"/>
    <w:rsid w:val="00D90A6C"/>
    <w:rsid w:val="00DA347B"/>
    <w:rsid w:val="00EA0223"/>
    <w:rsid w:val="00EC6374"/>
    <w:rsid w:val="00F20ADF"/>
    <w:rsid w:val="00F4569A"/>
    <w:rsid w:val="00F64863"/>
    <w:rsid w:val="00FA6290"/>
    <w:rsid w:val="00FD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8328C6"/>
  <w15:docId w15:val="{BF32F758-C931-5149-B415-4EC7B66D4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allory-Book" w:eastAsia="Mallory-Book" w:hAnsi="Mallory-Book" w:cs="Mallory-Book"/>
      <w:lang w:val="en-GB"/>
    </w:rPr>
  </w:style>
  <w:style w:type="paragraph" w:styleId="Heading1">
    <w:name w:val="heading 1"/>
    <w:basedOn w:val="Normal"/>
    <w:uiPriority w:val="9"/>
    <w:qFormat/>
    <w:pPr>
      <w:spacing w:before="125"/>
      <w:ind w:left="553" w:right="553"/>
      <w:jc w:val="center"/>
      <w:outlineLvl w:val="0"/>
    </w:pPr>
    <w:rPr>
      <w:rFonts w:ascii="Publico Bold" w:eastAsia="Publico Bold" w:hAnsi="Publico Bold" w:cs="Publico Bold"/>
      <w:b/>
      <w:bCs/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ind w:left="20"/>
      <w:outlineLvl w:val="1"/>
    </w:pPr>
    <w:rPr>
      <w:rFonts w:ascii="Mallory Bold" w:eastAsia="Mallory Bold" w:hAnsi="Mallory Bold" w:cs="Mallory Bold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183"/>
      <w:ind w:left="553" w:right="553"/>
      <w:jc w:val="center"/>
    </w:pPr>
    <w:rPr>
      <w:rFonts w:ascii="Publico Bold" w:eastAsia="Publico Bold" w:hAnsi="Publico Bold" w:cs="Publico Bold"/>
      <w:b/>
      <w:bCs/>
      <w:sz w:val="97"/>
      <w:szCs w:val="9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87B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7B9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1BB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1BB3"/>
    <w:rPr>
      <w:rFonts w:ascii="Mallory-Book" w:eastAsia="Mallory-Book" w:hAnsi="Mallory-Book" w:cs="Mallory-Book"/>
      <w:lang w:val="en-GB"/>
    </w:rPr>
  </w:style>
  <w:style w:type="paragraph" w:styleId="Footer">
    <w:name w:val="footer"/>
    <w:basedOn w:val="Normal"/>
    <w:link w:val="FooterChar"/>
    <w:uiPriority w:val="99"/>
    <w:unhideWhenUsed/>
    <w:qFormat/>
    <w:rsid w:val="00651BB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BB3"/>
    <w:rPr>
      <w:rFonts w:ascii="Mallory-Book" w:eastAsia="Mallory-Book" w:hAnsi="Mallory-Book" w:cs="Mallory-Book"/>
      <w:lang w:val="en-GB"/>
    </w:rPr>
  </w:style>
  <w:style w:type="table" w:styleId="TableGrid">
    <w:name w:val="Table Grid"/>
    <w:basedOn w:val="TableNormal"/>
    <w:uiPriority w:val="39"/>
    <w:rsid w:val="00254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7F0CC0"/>
    <w:rPr>
      <w:rFonts w:ascii="Mallory-Book" w:eastAsia="Mallory-Book" w:hAnsi="Mallory-Book" w:cs="Mallory-Book"/>
      <w:sz w:val="16"/>
      <w:szCs w:val="16"/>
      <w:lang w:val="en-GB"/>
    </w:rPr>
  </w:style>
  <w:style w:type="paragraph" w:customStyle="1" w:styleId="Tableheader">
    <w:name w:val="Table header"/>
    <w:basedOn w:val="TableParagraph"/>
    <w:qFormat/>
    <w:rsid w:val="007F0CC0"/>
    <w:pPr>
      <w:spacing w:line="192" w:lineRule="auto"/>
      <w:ind w:left="157" w:right="451"/>
    </w:pPr>
    <w:rPr>
      <w:rFonts w:ascii="Aptos" w:hAnsi="Aptos"/>
      <w:b/>
      <w:color w:val="FFFFFF" w:themeColor="background1"/>
      <w:sz w:val="20"/>
      <w:szCs w:val="20"/>
    </w:rPr>
  </w:style>
  <w:style w:type="character" w:customStyle="1" w:styleId="normaltextrun">
    <w:name w:val="normaltextrun"/>
    <w:basedOn w:val="DefaultParagraphFont"/>
    <w:rsid w:val="00D43153"/>
  </w:style>
  <w:style w:type="character" w:styleId="PageNumber">
    <w:name w:val="page number"/>
    <w:basedOn w:val="DefaultParagraphFont"/>
    <w:uiPriority w:val="99"/>
    <w:semiHidden/>
    <w:unhideWhenUsed/>
    <w:rsid w:val="00D43153"/>
  </w:style>
  <w:style w:type="paragraph" w:styleId="NoSpacing">
    <w:name w:val="No Spacing"/>
    <w:basedOn w:val="Footer"/>
    <w:uiPriority w:val="1"/>
    <w:qFormat/>
    <w:rsid w:val="00D43153"/>
    <w:pPr>
      <w:tabs>
        <w:tab w:val="clear" w:pos="4513"/>
        <w:tab w:val="clear" w:pos="9026"/>
        <w:tab w:val="right" w:pos="14175"/>
      </w:tabs>
      <w:ind w:right="474"/>
    </w:pPr>
    <w:rPr>
      <w:rFonts w:ascii="Aptos" w:hAnsi="Aptos"/>
      <w:color w:val="000000"/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sid w:val="00F456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5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69A"/>
    <w:rPr>
      <w:rFonts w:ascii="Mallory-Book" w:eastAsia="Mallory-Book" w:hAnsi="Mallory-Book" w:cs="Mallory-Book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6" ma:contentTypeDescription="Create a new document." ma:contentTypeScope="" ma:versionID="0c9e735518bb3dc49956db035d12a48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3078b6550bdf3e8c292f54a5d8e08294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Props1.xml><?xml version="1.0" encoding="utf-8"?>
<ds:datastoreItem xmlns:ds="http://schemas.openxmlformats.org/officeDocument/2006/customXml" ds:itemID="{DB69F614-2478-4D8F-AB5F-43808E8FE2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A9770-EDCD-41B1-9B61-A3063EA4E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9A9A4B-FD4A-4843-814F-8AA59A805DD9}">
  <ds:schemaRefs>
    <ds:schemaRef ds:uri="http://schemas.microsoft.com/office/2006/metadata/properties"/>
    <ds:schemaRef ds:uri="http://schemas.microsoft.com/office/infopath/2007/PartnerControls"/>
    <ds:schemaRef ds:uri="7f4652a5-a989-4e82-9089-fd1e0f02c57d"/>
    <ds:schemaRef ds:uri="7241e2fb-fa29-4e16-bace-3a97044c4b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270</Characters>
  <Application>Microsoft Office Word</Application>
  <DocSecurity>0</DocSecurity>
  <Lines>270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Prise</dc:creator>
  <cp:lastModifiedBy>Andrew Prise</cp:lastModifiedBy>
  <cp:revision>2</cp:revision>
  <dcterms:created xsi:type="dcterms:W3CDTF">2026-02-16T17:29:00Z</dcterms:created>
  <dcterms:modified xsi:type="dcterms:W3CDTF">2026-02-16T17:29:00Z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2022-05-17T00:00:00Z</vt:filetime>
  </property>
  <property fmtid="{D5CDD505-2E9C-101B-9397-08002B2CF9AE}" pid="5" name="ContentTypeId">
    <vt:lpwstr>0x0101003B2E6EEB76CF7C43AB43BB95BAB2C1DF</vt:lpwstr>
  </property>
  <property fmtid="{D5CDD505-2E9C-101B-9397-08002B2CF9AE}" pid="6" name="Order">
    <vt:r8>2499000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