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D4A0A" w14:textId="7A02C57A" w:rsidR="00814506" w:rsidRPr="00A16FB7" w:rsidRDefault="00814506" w:rsidP="00814506">
      <w:pPr>
        <w:spacing w:after="0" w:line="240" w:lineRule="auto"/>
        <w:rPr>
          <w:rFonts w:cstheme="minorHAnsi"/>
          <w:b/>
          <w:bCs/>
        </w:rPr>
      </w:pPr>
    </w:p>
    <w:p w14:paraId="2881FB58" w14:textId="6D410F5A" w:rsidR="00814506" w:rsidRPr="00AE336E" w:rsidRDefault="00814506" w:rsidP="00814506">
      <w:pPr>
        <w:spacing w:after="0" w:line="240" w:lineRule="auto"/>
        <w:rPr>
          <w:rFonts w:ascii="Times New Roman" w:hAnsi="Times New Roman" w:cs="Times New Roman"/>
          <w:i/>
          <w:iCs/>
          <w:sz w:val="24"/>
          <w:szCs w:val="24"/>
        </w:rPr>
      </w:pPr>
      <w:r w:rsidRPr="00AE336E">
        <w:rPr>
          <w:rFonts w:ascii="Times New Roman" w:hAnsi="Times New Roman" w:cs="Times New Roman"/>
          <w:b/>
          <w:bCs/>
          <w:sz w:val="24"/>
          <w:szCs w:val="24"/>
        </w:rPr>
        <w:t>Purpose:</w:t>
      </w:r>
      <w:r w:rsidRPr="00AE336E">
        <w:rPr>
          <w:rFonts w:ascii="Times New Roman" w:hAnsi="Times New Roman" w:cs="Times New Roman"/>
          <w:sz w:val="24"/>
          <w:szCs w:val="24"/>
        </w:rPr>
        <w:t xml:space="preserve"> </w:t>
      </w:r>
      <w:r w:rsidR="006E6755">
        <w:rPr>
          <w:rFonts w:ascii="Times New Roman" w:hAnsi="Times New Roman" w:cs="Times New Roman"/>
          <w:i/>
          <w:iCs/>
          <w:sz w:val="24"/>
          <w:szCs w:val="24"/>
        </w:rPr>
        <w:t>S</w:t>
      </w:r>
      <w:r w:rsidR="00AE336E" w:rsidRPr="00AE336E">
        <w:rPr>
          <w:rFonts w:ascii="Times New Roman" w:hAnsi="Times New Roman" w:cs="Times New Roman"/>
          <w:i/>
          <w:iCs/>
          <w:sz w:val="24"/>
          <w:szCs w:val="24"/>
        </w:rPr>
        <w:t>ubmission</w:t>
      </w:r>
      <w:r w:rsidR="006E6755">
        <w:rPr>
          <w:rFonts w:ascii="Times New Roman" w:hAnsi="Times New Roman" w:cs="Times New Roman"/>
          <w:i/>
          <w:iCs/>
          <w:sz w:val="24"/>
          <w:szCs w:val="24"/>
        </w:rPr>
        <w:t xml:space="preserve"> to the TAC</w:t>
      </w:r>
      <w:r w:rsidR="00AE336E" w:rsidRPr="00AE336E">
        <w:rPr>
          <w:rFonts w:ascii="Times New Roman" w:hAnsi="Times New Roman" w:cs="Times New Roman"/>
          <w:i/>
          <w:iCs/>
          <w:sz w:val="24"/>
          <w:szCs w:val="24"/>
        </w:rPr>
        <w:t xml:space="preserve"> on whether provisions in the UK-</w:t>
      </w:r>
      <w:r w:rsidR="00E13020">
        <w:rPr>
          <w:rFonts w:ascii="Times New Roman" w:hAnsi="Times New Roman" w:cs="Times New Roman"/>
          <w:i/>
          <w:iCs/>
          <w:sz w:val="24"/>
          <w:szCs w:val="24"/>
        </w:rPr>
        <w:t>New Zealand</w:t>
      </w:r>
      <w:r w:rsidR="00AE336E" w:rsidRPr="00AE336E">
        <w:rPr>
          <w:rFonts w:ascii="Times New Roman" w:hAnsi="Times New Roman" w:cs="Times New Roman"/>
          <w:i/>
          <w:iCs/>
          <w:sz w:val="24"/>
          <w:szCs w:val="24"/>
        </w:rPr>
        <w:t xml:space="preserve"> FTA that relate to trade in agricultural products may affect the maintenance of UK regulatory standards</w:t>
      </w:r>
    </w:p>
    <w:p w14:paraId="1D943524" w14:textId="6DC905EF" w:rsidR="00814506" w:rsidRPr="00AE336E" w:rsidRDefault="00814506" w:rsidP="00814506">
      <w:pPr>
        <w:spacing w:after="0" w:line="240" w:lineRule="auto"/>
        <w:rPr>
          <w:rFonts w:ascii="Times New Roman" w:hAnsi="Times New Roman" w:cs="Times New Roman"/>
          <w:i/>
          <w:iCs/>
          <w:sz w:val="24"/>
          <w:szCs w:val="24"/>
        </w:rPr>
      </w:pPr>
      <w:r w:rsidRPr="00AE336E">
        <w:rPr>
          <w:rFonts w:ascii="Times New Roman" w:hAnsi="Times New Roman" w:cs="Times New Roman"/>
          <w:b/>
          <w:bCs/>
          <w:sz w:val="24"/>
          <w:szCs w:val="24"/>
        </w:rPr>
        <w:t xml:space="preserve">Prepared </w:t>
      </w:r>
      <w:r w:rsidR="0045160D" w:rsidRPr="00AE336E">
        <w:rPr>
          <w:rFonts w:ascii="Times New Roman" w:hAnsi="Times New Roman" w:cs="Times New Roman"/>
          <w:b/>
          <w:bCs/>
          <w:sz w:val="24"/>
          <w:szCs w:val="24"/>
        </w:rPr>
        <w:t>b</w:t>
      </w:r>
      <w:r w:rsidRPr="00AE336E">
        <w:rPr>
          <w:rFonts w:ascii="Times New Roman" w:hAnsi="Times New Roman" w:cs="Times New Roman"/>
          <w:b/>
          <w:bCs/>
          <w:sz w:val="24"/>
          <w:szCs w:val="24"/>
        </w:rPr>
        <w:t>y</w:t>
      </w:r>
      <w:r w:rsidRPr="00AE336E">
        <w:rPr>
          <w:rFonts w:ascii="Times New Roman" w:hAnsi="Times New Roman" w:cs="Times New Roman"/>
          <w:sz w:val="24"/>
          <w:szCs w:val="24"/>
        </w:rPr>
        <w:t xml:space="preserve">: </w:t>
      </w:r>
      <w:r w:rsidR="00AE336E">
        <w:rPr>
          <w:rFonts w:ascii="Times New Roman" w:hAnsi="Times New Roman" w:cs="Times New Roman"/>
          <w:i/>
          <w:iCs/>
          <w:sz w:val="24"/>
          <w:szCs w:val="24"/>
        </w:rPr>
        <w:t>Lucy Ozanne, Industry Strategy and Public Affairs Manager</w:t>
      </w:r>
    </w:p>
    <w:p w14:paraId="52608369" w14:textId="252C412B" w:rsidR="00071725" w:rsidRPr="00AE336E" w:rsidRDefault="00814506" w:rsidP="004448D9">
      <w:pPr>
        <w:spacing w:after="0" w:line="240" w:lineRule="auto"/>
        <w:rPr>
          <w:rFonts w:ascii="Times New Roman" w:hAnsi="Times New Roman" w:cs="Times New Roman"/>
          <w:sz w:val="24"/>
          <w:szCs w:val="24"/>
        </w:rPr>
      </w:pPr>
      <w:r w:rsidRPr="00AE336E">
        <w:rPr>
          <w:rFonts w:ascii="Times New Roman" w:hAnsi="Times New Roman" w:cs="Times New Roman"/>
          <w:b/>
          <w:bCs/>
          <w:sz w:val="24"/>
          <w:szCs w:val="24"/>
        </w:rPr>
        <w:t>Contact:</w:t>
      </w:r>
      <w:r w:rsidRPr="00AE336E">
        <w:rPr>
          <w:rFonts w:ascii="Times New Roman" w:hAnsi="Times New Roman" w:cs="Times New Roman"/>
          <w:sz w:val="24"/>
          <w:szCs w:val="24"/>
        </w:rPr>
        <w:t xml:space="preserve"> </w:t>
      </w:r>
      <w:hyperlink r:id="rId11" w:history="1">
        <w:r w:rsidR="00AE336E" w:rsidRPr="008A4C5D">
          <w:rPr>
            <w:rStyle w:val="Hyperlink"/>
            <w:rFonts w:ascii="Times New Roman" w:hAnsi="Times New Roman" w:cs="Times New Roman"/>
            <w:sz w:val="24"/>
            <w:szCs w:val="24"/>
          </w:rPr>
          <w:t>lozanne@qmscotland.com</w:t>
        </w:r>
      </w:hyperlink>
      <w:r w:rsidR="00AE336E">
        <w:rPr>
          <w:rFonts w:ascii="Times New Roman" w:hAnsi="Times New Roman" w:cs="Times New Roman"/>
          <w:sz w:val="24"/>
          <w:szCs w:val="24"/>
        </w:rPr>
        <w:t xml:space="preserve"> </w:t>
      </w:r>
      <w:r w:rsidR="004448D9">
        <w:rPr>
          <w:rFonts w:ascii="Times New Roman" w:hAnsi="Times New Roman" w:cs="Times New Roman"/>
          <w:sz w:val="24"/>
          <w:szCs w:val="24"/>
        </w:rPr>
        <w:br/>
      </w:r>
    </w:p>
    <w:p w14:paraId="03B5A4F4" w14:textId="5F3D612D" w:rsidR="00735B9C" w:rsidRPr="00BE68D5" w:rsidRDefault="003F3E92" w:rsidP="00BE68D5">
      <w:pPr>
        <w:spacing w:after="0" w:line="240" w:lineRule="auto"/>
        <w:rPr>
          <w:rFonts w:ascii="Times New Roman" w:hAnsi="Times New Roman" w:cs="Times New Roman"/>
          <w:i/>
          <w:iCs/>
          <w:sz w:val="24"/>
          <w:szCs w:val="24"/>
        </w:rPr>
      </w:pPr>
      <w:r w:rsidRPr="00AE336E">
        <w:rPr>
          <w:rFonts w:ascii="Times New Roman" w:hAnsi="Times New Roman" w:cs="Times New Roman"/>
          <w:i/>
          <w:iCs/>
          <w:sz w:val="24"/>
          <w:szCs w:val="24"/>
        </w:rPr>
        <w:t xml:space="preserve">Quality Meat Scotland is a Non-Departmental Public Body. This advice is provided under the Quality Meat Scotland Order 2008 Schedule 1 </w:t>
      </w:r>
      <w:r w:rsidRPr="00AE336E">
        <w:rPr>
          <w:rFonts w:ascii="Times New Roman" w:hAnsi="Times New Roman" w:cs="Times New Roman"/>
          <w:i/>
          <w:iCs/>
          <w:color w:val="000000" w:themeColor="text1"/>
          <w:sz w:val="24"/>
          <w:szCs w:val="24"/>
        </w:rPr>
        <w:t xml:space="preserve">point </w:t>
      </w:r>
      <w:r w:rsidR="008251A3" w:rsidRPr="00AE336E">
        <w:rPr>
          <w:rFonts w:ascii="Times New Roman" w:hAnsi="Times New Roman" w:cs="Times New Roman"/>
          <w:i/>
          <w:iCs/>
          <w:color w:val="000000" w:themeColor="text1"/>
          <w:sz w:val="24"/>
          <w:szCs w:val="24"/>
        </w:rPr>
        <w:t>18</w:t>
      </w:r>
      <w:r w:rsidR="0045160D" w:rsidRPr="00AE336E">
        <w:rPr>
          <w:rFonts w:ascii="Times New Roman" w:hAnsi="Times New Roman" w:cs="Times New Roman"/>
          <w:i/>
          <w:iCs/>
          <w:color w:val="000000" w:themeColor="text1"/>
          <w:sz w:val="24"/>
          <w:szCs w:val="24"/>
        </w:rPr>
        <w:t xml:space="preserve"> </w:t>
      </w:r>
      <w:r w:rsidR="0045160D" w:rsidRPr="00AE336E">
        <w:rPr>
          <w:rFonts w:ascii="Times New Roman" w:hAnsi="Times New Roman" w:cs="Times New Roman"/>
          <w:b/>
          <w:bCs/>
          <w:i/>
          <w:iCs/>
          <w:color w:val="000000" w:themeColor="text1"/>
          <w:sz w:val="24"/>
          <w:szCs w:val="24"/>
        </w:rPr>
        <w:t>‘</w:t>
      </w:r>
      <w:r w:rsidRPr="00AE336E">
        <w:rPr>
          <w:rFonts w:ascii="Times New Roman" w:hAnsi="Times New Roman" w:cs="Times New Roman"/>
          <w:i/>
          <w:iCs/>
          <w:color w:val="000000" w:themeColor="text1"/>
          <w:sz w:val="24"/>
          <w:szCs w:val="24"/>
          <w:shd w:val="clear" w:color="auto" w:fill="FFFFFF"/>
        </w:rPr>
        <w:t>Advising on any matters relating to the red meat sector (other than remuneration or conditions of employment) as to which the Scottish Ministers may request Quality Meat Scotland to advise, and undertaking inquiry for the purpose of enabling Quality Meat Scotland to advise on such matters</w:t>
      </w:r>
      <w:r w:rsidR="0045160D" w:rsidRPr="00AE336E">
        <w:rPr>
          <w:rFonts w:ascii="Times New Roman" w:hAnsi="Times New Roman" w:cs="Times New Roman"/>
          <w:i/>
          <w:iCs/>
          <w:color w:val="000000" w:themeColor="text1"/>
          <w:sz w:val="24"/>
          <w:szCs w:val="24"/>
        </w:rPr>
        <w:t>’</w:t>
      </w:r>
      <w:r w:rsidRPr="00AE336E">
        <w:rPr>
          <w:rFonts w:ascii="Times New Roman" w:hAnsi="Times New Roman" w:cs="Times New Roman"/>
          <w:i/>
          <w:iCs/>
          <w:color w:val="000000" w:themeColor="text1"/>
          <w:sz w:val="24"/>
          <w:szCs w:val="24"/>
        </w:rPr>
        <w:t xml:space="preserve">. This advice is freely available and further information can be provided by the designated contact above. </w:t>
      </w:r>
      <w:r w:rsidR="00BE68D5">
        <w:rPr>
          <w:rFonts w:ascii="Times New Roman" w:hAnsi="Times New Roman" w:cs="Times New Roman"/>
          <w:i/>
          <w:iCs/>
          <w:sz w:val="24"/>
          <w:szCs w:val="24"/>
        </w:rPr>
        <w:br/>
      </w:r>
    </w:p>
    <w:p w14:paraId="5CD1F11E" w14:textId="20906A46" w:rsidR="005F49F6" w:rsidRPr="00850143" w:rsidRDefault="00D528F4" w:rsidP="00D71C85">
      <w:pPr>
        <w:spacing w:line="360" w:lineRule="auto"/>
        <w:rPr>
          <w:rFonts w:ascii="Times New Roman" w:hAnsi="Times New Roman" w:cs="Times New Roman"/>
          <w:b/>
          <w:bCs/>
          <w:sz w:val="24"/>
          <w:szCs w:val="24"/>
        </w:rPr>
      </w:pPr>
      <w:r w:rsidRPr="00D528F4">
        <w:rPr>
          <w:rFonts w:ascii="Times New Roman" w:hAnsi="Times New Roman" w:cs="Times New Roman"/>
          <w:sz w:val="24"/>
          <w:szCs w:val="24"/>
        </w:rPr>
        <w:t>QMS is the public body responsible for helping the Scottish red meat sector improve its efficiency and profitability</w:t>
      </w:r>
      <w:r w:rsidR="005C2350">
        <w:rPr>
          <w:rFonts w:ascii="Times New Roman" w:hAnsi="Times New Roman" w:cs="Times New Roman"/>
          <w:sz w:val="24"/>
          <w:szCs w:val="24"/>
        </w:rPr>
        <w:t xml:space="preserve">. </w:t>
      </w:r>
      <w:r w:rsidRPr="00D528F4">
        <w:rPr>
          <w:rFonts w:ascii="Times New Roman" w:hAnsi="Times New Roman" w:cs="Times New Roman"/>
          <w:sz w:val="24"/>
          <w:szCs w:val="24"/>
        </w:rPr>
        <w:t>We market the PGI labelled Scotch Beef</w:t>
      </w:r>
      <w:r w:rsidR="00092DCB">
        <w:rPr>
          <w:rFonts w:ascii="Times New Roman" w:hAnsi="Times New Roman" w:cs="Times New Roman"/>
          <w:sz w:val="24"/>
          <w:szCs w:val="24"/>
        </w:rPr>
        <w:t>,</w:t>
      </w:r>
      <w:r w:rsidR="005C5ED1">
        <w:rPr>
          <w:rFonts w:ascii="Times New Roman" w:hAnsi="Times New Roman" w:cs="Times New Roman"/>
          <w:sz w:val="24"/>
          <w:szCs w:val="24"/>
        </w:rPr>
        <w:t xml:space="preserve"> </w:t>
      </w:r>
      <w:r w:rsidRPr="00D528F4">
        <w:rPr>
          <w:rFonts w:ascii="Times New Roman" w:hAnsi="Times New Roman" w:cs="Times New Roman"/>
          <w:sz w:val="24"/>
          <w:szCs w:val="24"/>
        </w:rPr>
        <w:t>Scotch Lamb</w:t>
      </w:r>
      <w:r w:rsidR="005C5ED1">
        <w:rPr>
          <w:rFonts w:ascii="Times New Roman" w:hAnsi="Times New Roman" w:cs="Times New Roman"/>
          <w:sz w:val="24"/>
          <w:szCs w:val="24"/>
        </w:rPr>
        <w:t xml:space="preserve"> and Specially Selected Pork</w:t>
      </w:r>
      <w:r w:rsidRPr="00D528F4">
        <w:rPr>
          <w:rFonts w:ascii="Times New Roman" w:hAnsi="Times New Roman" w:cs="Times New Roman"/>
          <w:sz w:val="24"/>
          <w:szCs w:val="24"/>
        </w:rPr>
        <w:t xml:space="preserve"> brands in the UK and abroad</w:t>
      </w:r>
      <w:r w:rsidR="000322AF">
        <w:rPr>
          <w:rFonts w:ascii="Times New Roman" w:hAnsi="Times New Roman" w:cs="Times New Roman"/>
          <w:sz w:val="24"/>
          <w:szCs w:val="24"/>
        </w:rPr>
        <w:t xml:space="preserve"> and</w:t>
      </w:r>
      <w:r w:rsidR="00BE68D5">
        <w:rPr>
          <w:rFonts w:ascii="Times New Roman" w:hAnsi="Times New Roman" w:cs="Times New Roman"/>
          <w:sz w:val="24"/>
          <w:szCs w:val="24"/>
        </w:rPr>
        <w:t xml:space="preserve"> will therefore be responding to this call for views in relation to sheep</w:t>
      </w:r>
      <w:r w:rsidR="005C5ED1">
        <w:rPr>
          <w:rFonts w:ascii="Times New Roman" w:hAnsi="Times New Roman" w:cs="Times New Roman"/>
          <w:sz w:val="24"/>
          <w:szCs w:val="24"/>
        </w:rPr>
        <w:t xml:space="preserve">, cattle and pigs. </w:t>
      </w:r>
    </w:p>
    <w:p w14:paraId="26C88DA2" w14:textId="2D9DFEF9" w:rsidR="00D528F4" w:rsidRPr="00D528F4" w:rsidRDefault="00D71C85" w:rsidP="00D528F4">
      <w:pPr>
        <w:spacing w:line="240" w:lineRule="auto"/>
        <w:rPr>
          <w:rFonts w:ascii="Times New Roman" w:hAnsi="Times New Roman" w:cs="Times New Roman"/>
          <w:b/>
          <w:bCs/>
          <w:sz w:val="24"/>
          <w:szCs w:val="24"/>
        </w:rPr>
      </w:pPr>
      <w:r>
        <w:rPr>
          <w:rFonts w:ascii="Times New Roman" w:hAnsi="Times New Roman" w:cs="Times New Roman"/>
          <w:b/>
          <w:bCs/>
          <w:sz w:val="24"/>
          <w:szCs w:val="24"/>
        </w:rPr>
        <w:t>1</w:t>
      </w:r>
      <w:r w:rsidR="00D528F4">
        <w:rPr>
          <w:rFonts w:ascii="Times New Roman" w:hAnsi="Times New Roman" w:cs="Times New Roman"/>
          <w:b/>
          <w:bCs/>
          <w:sz w:val="24"/>
          <w:szCs w:val="24"/>
        </w:rPr>
        <w:t xml:space="preserve">.0 </w:t>
      </w:r>
      <w:r w:rsidR="00D528F4" w:rsidRPr="00D528F4">
        <w:rPr>
          <w:rFonts w:ascii="Times New Roman" w:hAnsi="Times New Roman" w:cs="Times New Roman"/>
          <w:b/>
          <w:bCs/>
          <w:sz w:val="24"/>
          <w:szCs w:val="24"/>
        </w:rPr>
        <w:t>Animal welfare</w:t>
      </w:r>
    </w:p>
    <w:p w14:paraId="49380330" w14:textId="77777777" w:rsidR="006837DF" w:rsidRDefault="00D71C85" w:rsidP="00850143">
      <w:pPr>
        <w:spacing w:line="360" w:lineRule="auto"/>
        <w:ind w:left="113"/>
        <w:rPr>
          <w:rFonts w:ascii="Times New Roman" w:hAnsi="Times New Roman" w:cs="Times New Roman"/>
          <w:sz w:val="24"/>
          <w:szCs w:val="24"/>
        </w:rPr>
      </w:pPr>
      <w:r>
        <w:rPr>
          <w:rFonts w:ascii="Times New Roman" w:hAnsi="Times New Roman" w:cs="Times New Roman"/>
          <w:b/>
          <w:bCs/>
          <w:sz w:val="24"/>
          <w:szCs w:val="24"/>
        </w:rPr>
        <w:t>1</w:t>
      </w:r>
      <w:r w:rsidR="00D528F4" w:rsidRPr="00910631">
        <w:rPr>
          <w:rFonts w:ascii="Times New Roman" w:hAnsi="Times New Roman" w:cs="Times New Roman"/>
          <w:b/>
          <w:bCs/>
          <w:sz w:val="24"/>
          <w:szCs w:val="24"/>
        </w:rPr>
        <w:t>.1 Journey time limits</w:t>
      </w:r>
      <w:r w:rsidR="00D528F4">
        <w:rPr>
          <w:rFonts w:ascii="Times New Roman" w:hAnsi="Times New Roman" w:cs="Times New Roman"/>
          <w:sz w:val="24"/>
          <w:szCs w:val="24"/>
        </w:rPr>
        <w:t xml:space="preserve">. </w:t>
      </w:r>
    </w:p>
    <w:p w14:paraId="7E30A768" w14:textId="74B7E9B2" w:rsidR="00982CA8" w:rsidRDefault="006837DF" w:rsidP="00850143">
      <w:pPr>
        <w:spacing w:line="360" w:lineRule="auto"/>
        <w:ind w:left="113"/>
        <w:rPr>
          <w:rFonts w:ascii="Times New Roman" w:hAnsi="Times New Roman" w:cs="Times New Roman"/>
          <w:sz w:val="24"/>
          <w:szCs w:val="24"/>
        </w:rPr>
      </w:pPr>
      <w:r>
        <w:rPr>
          <w:rFonts w:ascii="Times New Roman" w:hAnsi="Times New Roman" w:cs="Times New Roman"/>
          <w:sz w:val="24"/>
          <w:szCs w:val="24"/>
        </w:rPr>
        <w:t>New Zealand’s Code of Welfare: Transport within New Zealand</w:t>
      </w:r>
      <w:r w:rsidR="003C7715">
        <w:rPr>
          <w:rStyle w:val="EndnoteReference"/>
          <w:rFonts w:ascii="Times New Roman" w:hAnsi="Times New Roman" w:cs="Times New Roman"/>
          <w:sz w:val="24"/>
          <w:szCs w:val="24"/>
        </w:rPr>
        <w:endnoteReference w:id="1"/>
      </w:r>
      <w:r>
        <w:rPr>
          <w:rFonts w:ascii="Times New Roman" w:hAnsi="Times New Roman" w:cs="Times New Roman"/>
          <w:sz w:val="24"/>
          <w:szCs w:val="24"/>
        </w:rPr>
        <w:t xml:space="preserve"> addresses the domestic transportation of animals, but does not discern between species on every point. </w:t>
      </w:r>
      <w:r w:rsidR="00F3560C">
        <w:rPr>
          <w:rFonts w:ascii="Times New Roman" w:hAnsi="Times New Roman" w:cs="Times New Roman"/>
          <w:sz w:val="24"/>
          <w:szCs w:val="24"/>
        </w:rPr>
        <w:t xml:space="preserve">However, it states that a calf must not be transported until it is a full 4 days (96 hours) old. This is considerably younger than UK regulations allow, which state a calf must be at least </w:t>
      </w:r>
      <w:r w:rsidR="00982CA8">
        <w:rPr>
          <w:rFonts w:ascii="Times New Roman" w:hAnsi="Times New Roman" w:cs="Times New Roman"/>
          <w:sz w:val="24"/>
          <w:szCs w:val="24"/>
        </w:rPr>
        <w:t>ten days old before travelling at all, and if under 14 days, can only travel up to 8 hours</w:t>
      </w:r>
      <w:r w:rsidR="003C7715">
        <w:rPr>
          <w:rStyle w:val="EndnoteReference"/>
          <w:rFonts w:ascii="Times New Roman" w:hAnsi="Times New Roman" w:cs="Times New Roman"/>
          <w:sz w:val="24"/>
          <w:szCs w:val="24"/>
        </w:rPr>
        <w:endnoteReference w:id="2"/>
      </w:r>
      <w:r w:rsidR="00982CA8">
        <w:rPr>
          <w:rFonts w:ascii="Times New Roman" w:hAnsi="Times New Roman" w:cs="Times New Roman"/>
          <w:sz w:val="24"/>
          <w:szCs w:val="24"/>
        </w:rPr>
        <w:t xml:space="preserve">. </w:t>
      </w:r>
    </w:p>
    <w:p w14:paraId="7CC8CB44" w14:textId="1AABE8F0" w:rsidR="006837DF" w:rsidRDefault="00982CA8" w:rsidP="00982CA8">
      <w:pPr>
        <w:spacing w:line="360" w:lineRule="auto"/>
        <w:ind w:left="113"/>
        <w:rPr>
          <w:rFonts w:ascii="Times New Roman" w:hAnsi="Times New Roman" w:cs="Times New Roman"/>
          <w:sz w:val="24"/>
          <w:szCs w:val="24"/>
        </w:rPr>
      </w:pPr>
      <w:r>
        <w:rPr>
          <w:rFonts w:ascii="Times New Roman" w:hAnsi="Times New Roman" w:cs="Times New Roman"/>
          <w:sz w:val="24"/>
          <w:szCs w:val="24"/>
        </w:rPr>
        <w:t xml:space="preserve">New Zealand’s </w:t>
      </w:r>
      <w:r w:rsidR="0079573A">
        <w:rPr>
          <w:rFonts w:ascii="Times New Roman" w:hAnsi="Times New Roman" w:cs="Times New Roman"/>
          <w:sz w:val="24"/>
          <w:szCs w:val="24"/>
        </w:rPr>
        <w:t>C</w:t>
      </w:r>
      <w:r>
        <w:rPr>
          <w:rFonts w:ascii="Times New Roman" w:hAnsi="Times New Roman" w:cs="Times New Roman"/>
          <w:sz w:val="24"/>
          <w:szCs w:val="24"/>
        </w:rPr>
        <w:t xml:space="preserve">ode of </w:t>
      </w:r>
      <w:r w:rsidR="0079573A">
        <w:rPr>
          <w:rFonts w:ascii="Times New Roman" w:hAnsi="Times New Roman" w:cs="Times New Roman"/>
          <w:sz w:val="24"/>
          <w:szCs w:val="24"/>
        </w:rPr>
        <w:t>W</w:t>
      </w:r>
      <w:r>
        <w:rPr>
          <w:rFonts w:ascii="Times New Roman" w:hAnsi="Times New Roman" w:cs="Times New Roman"/>
          <w:sz w:val="24"/>
          <w:szCs w:val="24"/>
        </w:rPr>
        <w:t>elfare declares</w:t>
      </w:r>
      <w:r w:rsidR="00F3560C">
        <w:rPr>
          <w:rFonts w:ascii="Times New Roman" w:hAnsi="Times New Roman" w:cs="Times New Roman"/>
          <w:sz w:val="24"/>
          <w:szCs w:val="24"/>
        </w:rPr>
        <w:t xml:space="preserve"> that the maximum journey for “young calves”</w:t>
      </w:r>
      <w:r>
        <w:rPr>
          <w:rFonts w:ascii="Times New Roman" w:hAnsi="Times New Roman" w:cs="Times New Roman"/>
          <w:sz w:val="24"/>
          <w:szCs w:val="24"/>
        </w:rPr>
        <w:t xml:space="preserve"> (it does not outline specific age), </w:t>
      </w:r>
      <w:r w:rsidR="00F3560C" w:rsidRPr="00F3560C">
        <w:rPr>
          <w:rFonts w:ascii="Times New Roman" w:hAnsi="Times New Roman" w:cs="Times New Roman"/>
          <w:sz w:val="24"/>
          <w:szCs w:val="24"/>
        </w:rPr>
        <w:t>from the point of loading the calf onto the vehicle to the point of arrival at the final destination</w:t>
      </w:r>
      <w:r>
        <w:rPr>
          <w:rFonts w:ascii="Times New Roman" w:hAnsi="Times New Roman" w:cs="Times New Roman"/>
          <w:sz w:val="24"/>
          <w:szCs w:val="24"/>
        </w:rPr>
        <w:t xml:space="preserve">, </w:t>
      </w:r>
      <w:r w:rsidR="00F3560C">
        <w:rPr>
          <w:rFonts w:ascii="Times New Roman" w:hAnsi="Times New Roman" w:cs="Times New Roman"/>
          <w:sz w:val="24"/>
          <w:szCs w:val="24"/>
        </w:rPr>
        <w:t>is no more than 12</w:t>
      </w:r>
      <w:r w:rsidR="00092DCB">
        <w:rPr>
          <w:rFonts w:ascii="Times New Roman" w:hAnsi="Times New Roman" w:cs="Times New Roman"/>
          <w:sz w:val="24"/>
          <w:szCs w:val="24"/>
        </w:rPr>
        <w:t xml:space="preserve"> hours</w:t>
      </w:r>
      <w:r w:rsidR="00F3560C">
        <w:rPr>
          <w:rFonts w:ascii="Times New Roman" w:hAnsi="Times New Roman" w:cs="Times New Roman"/>
          <w:sz w:val="24"/>
          <w:szCs w:val="24"/>
        </w:rPr>
        <w:t>. This is longer than Defra’s proposals</w:t>
      </w:r>
      <w:r w:rsidR="00092DCB">
        <w:rPr>
          <w:rFonts w:ascii="Times New Roman" w:hAnsi="Times New Roman" w:cs="Times New Roman"/>
          <w:sz w:val="24"/>
          <w:szCs w:val="24"/>
        </w:rPr>
        <w:t xml:space="preserve"> </w:t>
      </w:r>
      <w:r w:rsidR="00F3560C">
        <w:rPr>
          <w:rFonts w:ascii="Times New Roman" w:hAnsi="Times New Roman" w:cs="Times New Roman"/>
          <w:sz w:val="24"/>
          <w:szCs w:val="24"/>
        </w:rPr>
        <w:t>that</w:t>
      </w:r>
      <w:r w:rsidR="009D5316">
        <w:rPr>
          <w:rFonts w:ascii="Times New Roman" w:hAnsi="Times New Roman" w:cs="Times New Roman"/>
          <w:sz w:val="24"/>
          <w:szCs w:val="24"/>
        </w:rPr>
        <w:t xml:space="preserve"> state</w:t>
      </w:r>
      <w:r w:rsidR="00F3560C">
        <w:rPr>
          <w:rFonts w:ascii="Times New Roman" w:hAnsi="Times New Roman" w:cs="Times New Roman"/>
          <w:sz w:val="24"/>
          <w:szCs w:val="24"/>
        </w:rPr>
        <w:t xml:space="preserve"> cows under 9 months only travel up to 9 hours</w:t>
      </w:r>
      <w:r w:rsidR="003C7715">
        <w:rPr>
          <w:rStyle w:val="EndnoteReference"/>
          <w:rFonts w:ascii="Times New Roman" w:hAnsi="Times New Roman" w:cs="Times New Roman"/>
          <w:sz w:val="24"/>
          <w:szCs w:val="24"/>
        </w:rPr>
        <w:endnoteReference w:id="3"/>
      </w:r>
      <w:r w:rsidR="00F3560C">
        <w:rPr>
          <w:rFonts w:ascii="Times New Roman" w:hAnsi="Times New Roman" w:cs="Times New Roman"/>
          <w:sz w:val="24"/>
          <w:szCs w:val="24"/>
        </w:rPr>
        <w:t xml:space="preserve">. </w:t>
      </w:r>
    </w:p>
    <w:p w14:paraId="06A7BA9D" w14:textId="716A66F9" w:rsidR="0079573A" w:rsidRDefault="0079573A" w:rsidP="0079573A">
      <w:pPr>
        <w:spacing w:line="360" w:lineRule="auto"/>
        <w:ind w:left="113"/>
        <w:rPr>
          <w:rFonts w:ascii="Times New Roman" w:hAnsi="Times New Roman" w:cs="Times New Roman"/>
          <w:sz w:val="24"/>
          <w:szCs w:val="24"/>
        </w:rPr>
      </w:pPr>
      <w:r w:rsidRPr="7574B7E8">
        <w:rPr>
          <w:rFonts w:ascii="Times New Roman" w:hAnsi="Times New Roman" w:cs="Times New Roman"/>
          <w:sz w:val="24"/>
          <w:szCs w:val="24"/>
        </w:rPr>
        <w:t>The Code of Welfare does not outline specifics</w:t>
      </w:r>
      <w:r w:rsidR="00E14BAC" w:rsidRPr="7574B7E8">
        <w:rPr>
          <w:rFonts w:ascii="Times New Roman" w:hAnsi="Times New Roman" w:cs="Times New Roman"/>
          <w:sz w:val="24"/>
          <w:szCs w:val="24"/>
        </w:rPr>
        <w:t xml:space="preserve"> in terms of ages or journey times</w:t>
      </w:r>
      <w:r w:rsidRPr="7574B7E8">
        <w:rPr>
          <w:rFonts w:ascii="Times New Roman" w:hAnsi="Times New Roman" w:cs="Times New Roman"/>
          <w:sz w:val="24"/>
          <w:szCs w:val="24"/>
        </w:rPr>
        <w:t xml:space="preserve"> for other species, and summarises that “all animals should be transported for the shortest possible time, especially animals which are young, pregnant, at peak lactation, or at the end of their production lives or cycles</w:t>
      </w:r>
      <w:r w:rsidR="00E14BAC" w:rsidRPr="7574B7E8">
        <w:rPr>
          <w:rFonts w:ascii="Times New Roman" w:hAnsi="Times New Roman" w:cs="Times New Roman"/>
          <w:sz w:val="24"/>
          <w:szCs w:val="24"/>
        </w:rPr>
        <w:t>” with the only specification being that</w:t>
      </w:r>
      <w:r w:rsidRPr="7574B7E8">
        <w:rPr>
          <w:rFonts w:ascii="Times New Roman" w:hAnsi="Times New Roman" w:cs="Times New Roman"/>
          <w:sz w:val="24"/>
          <w:szCs w:val="24"/>
        </w:rPr>
        <w:t xml:space="preserve"> </w:t>
      </w:r>
      <w:r w:rsidR="00E14BAC" w:rsidRPr="7574B7E8">
        <w:rPr>
          <w:rFonts w:ascii="Times New Roman" w:hAnsi="Times New Roman" w:cs="Times New Roman"/>
          <w:sz w:val="24"/>
          <w:szCs w:val="24"/>
        </w:rPr>
        <w:t>“t</w:t>
      </w:r>
      <w:r w:rsidRPr="7574B7E8">
        <w:rPr>
          <w:rFonts w:ascii="Times New Roman" w:hAnsi="Times New Roman" w:cs="Times New Roman"/>
          <w:sz w:val="24"/>
          <w:szCs w:val="24"/>
        </w:rPr>
        <w:t>he duration of travel for young animals should not be longer than 12 hours”</w:t>
      </w:r>
      <w:r w:rsidR="00E14BAC" w:rsidRPr="7574B7E8">
        <w:rPr>
          <w:rFonts w:ascii="Times New Roman" w:hAnsi="Times New Roman" w:cs="Times New Roman"/>
          <w:sz w:val="24"/>
          <w:szCs w:val="24"/>
        </w:rPr>
        <w:t xml:space="preserve"> – again, the age of a “young animal” is not defined</w:t>
      </w:r>
      <w:r w:rsidRPr="7574B7E8">
        <w:rPr>
          <w:rFonts w:ascii="Times New Roman" w:hAnsi="Times New Roman" w:cs="Times New Roman"/>
          <w:sz w:val="24"/>
          <w:szCs w:val="24"/>
        </w:rPr>
        <w:t>. Defra’s</w:t>
      </w:r>
      <w:r w:rsidR="00E14BAC" w:rsidRPr="7574B7E8">
        <w:rPr>
          <w:rFonts w:ascii="Times New Roman" w:hAnsi="Times New Roman" w:cs="Times New Roman"/>
          <w:sz w:val="24"/>
          <w:szCs w:val="24"/>
        </w:rPr>
        <w:t xml:space="preserve"> regulations state that pigs less than three weeks and lambs less than one week cannot travel, and new proposals</w:t>
      </w:r>
      <w:r w:rsidRPr="7574B7E8">
        <w:rPr>
          <w:rFonts w:ascii="Times New Roman" w:hAnsi="Times New Roman" w:cs="Times New Roman"/>
          <w:sz w:val="24"/>
          <w:szCs w:val="24"/>
        </w:rPr>
        <w:t xml:space="preserve"> state that sheep and cattle (over 9 months old) can travel up to 21 hours</w:t>
      </w:r>
      <w:r w:rsidR="00F57C64" w:rsidRPr="7574B7E8">
        <w:rPr>
          <w:rFonts w:ascii="Times New Roman" w:hAnsi="Times New Roman" w:cs="Times New Roman"/>
          <w:sz w:val="24"/>
          <w:szCs w:val="24"/>
        </w:rPr>
        <w:t xml:space="preserve"> and pigs up to 18 hours</w:t>
      </w:r>
      <w:r w:rsidRPr="7574B7E8">
        <w:rPr>
          <w:rFonts w:ascii="Times New Roman" w:hAnsi="Times New Roman" w:cs="Times New Roman"/>
          <w:sz w:val="24"/>
          <w:szCs w:val="24"/>
        </w:rPr>
        <w:t xml:space="preserve">. </w:t>
      </w:r>
    </w:p>
    <w:p w14:paraId="6B814AF6" w14:textId="420D2FF9" w:rsidR="00D528F4" w:rsidRDefault="005F49F6" w:rsidP="00850143">
      <w:pPr>
        <w:spacing w:line="360" w:lineRule="auto"/>
        <w:ind w:left="113"/>
        <w:rPr>
          <w:rFonts w:ascii="Times New Roman" w:hAnsi="Times New Roman" w:cs="Times New Roman"/>
          <w:sz w:val="24"/>
          <w:szCs w:val="24"/>
        </w:rPr>
      </w:pPr>
      <w:r>
        <w:rPr>
          <w:rFonts w:ascii="Times New Roman" w:hAnsi="Times New Roman" w:cs="Times New Roman"/>
          <w:sz w:val="24"/>
          <w:szCs w:val="24"/>
        </w:rPr>
        <w:t xml:space="preserve">The significant </w:t>
      </w:r>
      <w:r w:rsidR="0079573A">
        <w:rPr>
          <w:rFonts w:ascii="Times New Roman" w:hAnsi="Times New Roman" w:cs="Times New Roman"/>
          <w:sz w:val="24"/>
          <w:szCs w:val="24"/>
        </w:rPr>
        <w:t>difference</w:t>
      </w:r>
      <w:r>
        <w:rPr>
          <w:rFonts w:ascii="Times New Roman" w:hAnsi="Times New Roman" w:cs="Times New Roman"/>
          <w:sz w:val="24"/>
          <w:szCs w:val="24"/>
        </w:rPr>
        <w:t xml:space="preserve"> in timings permitted by each country reflects a stark difference in the welfare </w:t>
      </w:r>
      <w:r w:rsidR="00CE44D9">
        <w:rPr>
          <w:rFonts w:ascii="Times New Roman" w:hAnsi="Times New Roman" w:cs="Times New Roman"/>
          <w:sz w:val="24"/>
          <w:szCs w:val="24"/>
        </w:rPr>
        <w:t>experienced</w:t>
      </w:r>
      <w:r w:rsidR="00FA2607">
        <w:rPr>
          <w:rFonts w:ascii="Times New Roman" w:hAnsi="Times New Roman" w:cs="Times New Roman"/>
          <w:sz w:val="24"/>
          <w:szCs w:val="24"/>
        </w:rPr>
        <w:t xml:space="preserve"> by the animals in the respective countr</w:t>
      </w:r>
      <w:r w:rsidR="00E47268">
        <w:rPr>
          <w:rFonts w:ascii="Times New Roman" w:hAnsi="Times New Roman" w:cs="Times New Roman"/>
          <w:sz w:val="24"/>
          <w:szCs w:val="24"/>
        </w:rPr>
        <w:t xml:space="preserve">y. </w:t>
      </w:r>
      <w:r w:rsidR="00FA2607">
        <w:rPr>
          <w:rFonts w:ascii="Times New Roman" w:hAnsi="Times New Roman" w:cs="Times New Roman"/>
          <w:sz w:val="24"/>
          <w:szCs w:val="24"/>
        </w:rPr>
        <w:t xml:space="preserve"> </w:t>
      </w:r>
    </w:p>
    <w:p w14:paraId="45E57A1D" w14:textId="18DC4FCD" w:rsidR="005F49F6" w:rsidRPr="007B4219" w:rsidRDefault="006F7252" w:rsidP="007B4219">
      <w:pPr>
        <w:spacing w:line="360" w:lineRule="auto"/>
        <w:ind w:left="113"/>
        <w:rPr>
          <w:rFonts w:ascii="Times New Roman" w:hAnsi="Times New Roman" w:cs="Times New Roman"/>
          <w:sz w:val="24"/>
          <w:szCs w:val="24"/>
        </w:rPr>
      </w:pPr>
      <w:r>
        <w:rPr>
          <w:rFonts w:ascii="Times New Roman" w:hAnsi="Times New Roman" w:cs="Times New Roman"/>
          <w:sz w:val="24"/>
          <w:szCs w:val="24"/>
        </w:rPr>
        <w:t>With regards to rest periods, New Zealand’s Cod</w:t>
      </w:r>
      <w:r w:rsidR="00E47268">
        <w:rPr>
          <w:rFonts w:ascii="Times New Roman" w:hAnsi="Times New Roman" w:cs="Times New Roman"/>
          <w:sz w:val="24"/>
          <w:szCs w:val="24"/>
        </w:rPr>
        <w:t>e</w:t>
      </w:r>
      <w:r>
        <w:rPr>
          <w:rFonts w:ascii="Times New Roman" w:hAnsi="Times New Roman" w:cs="Times New Roman"/>
          <w:sz w:val="24"/>
          <w:szCs w:val="24"/>
        </w:rPr>
        <w:t xml:space="preserve"> of Welfare does not outline how long these must be, but states that </w:t>
      </w:r>
      <w:r w:rsidR="00986986">
        <w:rPr>
          <w:rFonts w:ascii="Times New Roman" w:hAnsi="Times New Roman" w:cs="Times New Roman"/>
          <w:sz w:val="24"/>
          <w:szCs w:val="24"/>
        </w:rPr>
        <w:t>“a</w:t>
      </w:r>
      <w:r w:rsidR="00986986" w:rsidRPr="00986986">
        <w:rPr>
          <w:rFonts w:ascii="Times New Roman" w:hAnsi="Times New Roman" w:cs="Times New Roman"/>
          <w:sz w:val="24"/>
          <w:szCs w:val="24"/>
        </w:rPr>
        <w:t>nimals should be unloaded at appropriate intervals, to allow them to rest. For mature animals</w:t>
      </w:r>
      <w:r w:rsidR="00986986">
        <w:rPr>
          <w:rFonts w:ascii="Times New Roman" w:hAnsi="Times New Roman" w:cs="Times New Roman"/>
          <w:sz w:val="24"/>
          <w:szCs w:val="24"/>
        </w:rPr>
        <w:t xml:space="preserve"> </w:t>
      </w:r>
      <w:r w:rsidR="00986986" w:rsidRPr="00986986">
        <w:rPr>
          <w:rFonts w:ascii="Times New Roman" w:hAnsi="Times New Roman" w:cs="Times New Roman"/>
          <w:sz w:val="24"/>
          <w:szCs w:val="24"/>
        </w:rPr>
        <w:t>this is no longer than 24 hours. For unweaned animals, this is no longer than 12 hours</w:t>
      </w:r>
      <w:r w:rsidR="00986986">
        <w:rPr>
          <w:rFonts w:ascii="Times New Roman" w:hAnsi="Times New Roman" w:cs="Times New Roman"/>
          <w:sz w:val="24"/>
          <w:szCs w:val="24"/>
        </w:rPr>
        <w:t>”. This differs from Defra’s proposals which aim to stop “t</w:t>
      </w:r>
      <w:r w:rsidR="00986986" w:rsidRPr="00986986">
        <w:rPr>
          <w:rFonts w:ascii="Times New Roman" w:hAnsi="Times New Roman" w:cs="Times New Roman"/>
          <w:sz w:val="24"/>
          <w:szCs w:val="24"/>
        </w:rPr>
        <w:t>he ability to repeat the cycle of journeys</w:t>
      </w:r>
      <w:r w:rsidR="00986986">
        <w:rPr>
          <w:rFonts w:ascii="Times New Roman" w:hAnsi="Times New Roman" w:cs="Times New Roman"/>
          <w:sz w:val="24"/>
          <w:szCs w:val="24"/>
        </w:rPr>
        <w:t xml:space="preserve">” and therefore </w:t>
      </w:r>
      <w:r w:rsidR="003E3617">
        <w:rPr>
          <w:rFonts w:ascii="Times New Roman" w:hAnsi="Times New Roman" w:cs="Times New Roman"/>
          <w:sz w:val="24"/>
          <w:szCs w:val="24"/>
        </w:rPr>
        <w:t xml:space="preserve">have implemented rest periods of 7 days for cattle and 48 hours for sheep and pigs, which must take place after the maximum journey times of 21 hours for sheep and cattle and 18 hours for pigs. Any movement after the rest period would count as a new journey. </w:t>
      </w:r>
    </w:p>
    <w:p w14:paraId="4E40581D" w14:textId="23B63DCF" w:rsidR="00434F38" w:rsidRDefault="00D71C85" w:rsidP="00850143">
      <w:pPr>
        <w:spacing w:line="360" w:lineRule="auto"/>
        <w:ind w:left="113"/>
        <w:rPr>
          <w:rFonts w:ascii="Times New Roman" w:hAnsi="Times New Roman" w:cs="Times New Roman"/>
          <w:sz w:val="24"/>
          <w:szCs w:val="24"/>
        </w:rPr>
      </w:pPr>
      <w:r>
        <w:rPr>
          <w:rFonts w:ascii="Times New Roman" w:hAnsi="Times New Roman" w:cs="Times New Roman"/>
          <w:b/>
          <w:bCs/>
          <w:sz w:val="24"/>
          <w:szCs w:val="24"/>
        </w:rPr>
        <w:t>1</w:t>
      </w:r>
      <w:r w:rsidR="00910631" w:rsidRPr="00910631">
        <w:rPr>
          <w:rFonts w:ascii="Times New Roman" w:hAnsi="Times New Roman" w:cs="Times New Roman"/>
          <w:b/>
          <w:bCs/>
          <w:sz w:val="24"/>
          <w:szCs w:val="24"/>
        </w:rPr>
        <w:t xml:space="preserve">.2 Temperature. </w:t>
      </w:r>
    </w:p>
    <w:p w14:paraId="72C631B8" w14:textId="753CD5F7" w:rsidR="00D528F4" w:rsidRDefault="00AF1E8C" w:rsidP="005C5ED1">
      <w:pPr>
        <w:spacing w:line="360" w:lineRule="auto"/>
        <w:ind w:left="113"/>
        <w:rPr>
          <w:rFonts w:ascii="Times New Roman" w:hAnsi="Times New Roman" w:cs="Times New Roman"/>
          <w:sz w:val="24"/>
          <w:szCs w:val="24"/>
        </w:rPr>
      </w:pPr>
      <w:r>
        <w:rPr>
          <w:rFonts w:ascii="Times New Roman" w:hAnsi="Times New Roman" w:cs="Times New Roman"/>
          <w:sz w:val="24"/>
          <w:szCs w:val="24"/>
        </w:rPr>
        <w:t>Unlike Defra’s</w:t>
      </w:r>
      <w:r w:rsidR="00434F38">
        <w:rPr>
          <w:rFonts w:ascii="Times New Roman" w:hAnsi="Times New Roman" w:cs="Times New Roman"/>
          <w:sz w:val="24"/>
          <w:szCs w:val="24"/>
        </w:rPr>
        <w:t xml:space="preserve"> proposal that no livestock journeys take place if the forecast external temperature is outside the range of </w:t>
      </w:r>
      <w:r w:rsidR="00F57C64">
        <w:rPr>
          <w:rFonts w:ascii="Times New Roman" w:hAnsi="Times New Roman" w:cs="Times New Roman"/>
          <w:sz w:val="24"/>
          <w:szCs w:val="24"/>
        </w:rPr>
        <w:t>0</w:t>
      </w:r>
      <w:r w:rsidR="00434F38">
        <w:rPr>
          <w:rFonts w:ascii="Times New Roman" w:hAnsi="Times New Roman" w:cs="Times New Roman"/>
          <w:sz w:val="24"/>
          <w:szCs w:val="24"/>
        </w:rPr>
        <w:t>-30</w:t>
      </w:r>
      <w:r w:rsidR="00434F38">
        <w:rPr>
          <w:rFonts w:ascii="Calibri" w:hAnsi="Calibri" w:cs="Calibri"/>
          <w:sz w:val="24"/>
          <w:szCs w:val="24"/>
        </w:rPr>
        <w:t>°</w:t>
      </w:r>
      <w:r w:rsidR="00F57C64">
        <w:rPr>
          <w:rFonts w:ascii="Calibri" w:hAnsi="Calibri" w:cs="Calibri"/>
          <w:sz w:val="24"/>
          <w:szCs w:val="24"/>
        </w:rPr>
        <w:t xml:space="preserve">, </w:t>
      </w:r>
      <w:r w:rsidR="00F57C64">
        <w:rPr>
          <w:rFonts w:ascii="Times New Roman" w:hAnsi="Times New Roman" w:cs="Times New Roman"/>
          <w:sz w:val="24"/>
          <w:szCs w:val="24"/>
        </w:rPr>
        <w:t>New Zealand’s Code of Welfare</w:t>
      </w:r>
      <w:r w:rsidR="006E6755">
        <w:rPr>
          <w:rFonts w:ascii="Calibri" w:hAnsi="Calibri" w:cs="Calibri"/>
          <w:sz w:val="24"/>
          <w:szCs w:val="24"/>
        </w:rPr>
        <w:t xml:space="preserve"> </w:t>
      </w:r>
      <w:r w:rsidR="00434F38">
        <w:rPr>
          <w:rFonts w:ascii="Times New Roman" w:hAnsi="Times New Roman" w:cs="Times New Roman"/>
          <w:sz w:val="24"/>
          <w:szCs w:val="24"/>
        </w:rPr>
        <w:t xml:space="preserve">does not indicate an acceptable temperature range for the transport of </w:t>
      </w:r>
      <w:r w:rsidR="005C5ED1">
        <w:rPr>
          <w:rFonts w:ascii="Times New Roman" w:hAnsi="Times New Roman" w:cs="Times New Roman"/>
          <w:sz w:val="24"/>
          <w:szCs w:val="24"/>
        </w:rPr>
        <w:t>animals</w:t>
      </w:r>
      <w:r w:rsidR="00434F38">
        <w:rPr>
          <w:rFonts w:ascii="Times New Roman" w:hAnsi="Times New Roman" w:cs="Times New Roman"/>
          <w:sz w:val="24"/>
          <w:szCs w:val="24"/>
        </w:rPr>
        <w:t xml:space="preserve">. </w:t>
      </w:r>
      <w:r w:rsidR="005C5ED1">
        <w:rPr>
          <w:rFonts w:ascii="Times New Roman" w:hAnsi="Times New Roman" w:cs="Times New Roman"/>
          <w:sz w:val="24"/>
          <w:szCs w:val="24"/>
        </w:rPr>
        <w:t>The Code states that “v</w:t>
      </w:r>
      <w:r w:rsidR="005C5ED1" w:rsidRPr="00F57C64">
        <w:rPr>
          <w:rFonts w:ascii="Times New Roman" w:hAnsi="Times New Roman" w:cs="Times New Roman"/>
          <w:sz w:val="24"/>
          <w:szCs w:val="24"/>
        </w:rPr>
        <w:t>entilation</w:t>
      </w:r>
      <w:r w:rsidR="00F57C64" w:rsidRPr="00F57C64">
        <w:rPr>
          <w:rFonts w:ascii="Times New Roman" w:hAnsi="Times New Roman" w:cs="Times New Roman"/>
          <w:sz w:val="24"/>
          <w:szCs w:val="24"/>
        </w:rPr>
        <w:t xml:space="preserve"> during travel and rest must be appropriate to maintain the body temperature within the</w:t>
      </w:r>
      <w:r w:rsidR="005C5ED1">
        <w:rPr>
          <w:rFonts w:ascii="Times New Roman" w:hAnsi="Times New Roman" w:cs="Times New Roman"/>
          <w:sz w:val="24"/>
          <w:szCs w:val="24"/>
        </w:rPr>
        <w:t xml:space="preserve"> </w:t>
      </w:r>
      <w:r w:rsidR="00F57C64" w:rsidRPr="00F57C64">
        <w:rPr>
          <w:rFonts w:ascii="Times New Roman" w:hAnsi="Times New Roman" w:cs="Times New Roman"/>
          <w:sz w:val="24"/>
          <w:szCs w:val="24"/>
        </w:rPr>
        <w:t>normal range for the species</w:t>
      </w:r>
      <w:r w:rsidR="005C5ED1">
        <w:rPr>
          <w:rFonts w:ascii="Times New Roman" w:hAnsi="Times New Roman" w:cs="Times New Roman"/>
          <w:sz w:val="24"/>
          <w:szCs w:val="24"/>
        </w:rPr>
        <w:t>”</w:t>
      </w:r>
      <w:r w:rsidR="00F57C64" w:rsidRPr="00F57C64">
        <w:rPr>
          <w:rFonts w:ascii="Times New Roman" w:hAnsi="Times New Roman" w:cs="Times New Roman"/>
          <w:sz w:val="24"/>
          <w:szCs w:val="24"/>
        </w:rPr>
        <w:t>.</w:t>
      </w:r>
      <w:r w:rsidR="00F57C64">
        <w:rPr>
          <w:rFonts w:ascii="Times New Roman" w:hAnsi="Times New Roman" w:cs="Times New Roman"/>
          <w:sz w:val="24"/>
          <w:szCs w:val="24"/>
        </w:rPr>
        <w:t xml:space="preserve"> </w:t>
      </w:r>
      <w:r w:rsidR="00434F38">
        <w:rPr>
          <w:rFonts w:ascii="Times New Roman" w:hAnsi="Times New Roman" w:cs="Times New Roman"/>
          <w:sz w:val="24"/>
          <w:szCs w:val="24"/>
        </w:rPr>
        <w:t>This leaves it open to interpretation by the individual</w:t>
      </w:r>
      <w:r w:rsidR="005C5ED1">
        <w:rPr>
          <w:rFonts w:ascii="Times New Roman" w:hAnsi="Times New Roman" w:cs="Times New Roman"/>
          <w:sz w:val="24"/>
          <w:szCs w:val="24"/>
        </w:rPr>
        <w:t xml:space="preserve"> as to what is an acceptable temperature to travel</w:t>
      </w:r>
      <w:r w:rsidR="00434F38">
        <w:rPr>
          <w:rFonts w:ascii="Times New Roman" w:hAnsi="Times New Roman" w:cs="Times New Roman"/>
          <w:sz w:val="24"/>
          <w:szCs w:val="24"/>
        </w:rPr>
        <w:t xml:space="preserve">, which could lead to </w:t>
      </w:r>
      <w:r w:rsidR="005C2350">
        <w:rPr>
          <w:rFonts w:ascii="Times New Roman" w:hAnsi="Times New Roman" w:cs="Times New Roman"/>
          <w:sz w:val="24"/>
          <w:szCs w:val="24"/>
        </w:rPr>
        <w:t>inconsistencies in the level</w:t>
      </w:r>
      <w:r w:rsidR="00434F38">
        <w:rPr>
          <w:rFonts w:ascii="Times New Roman" w:hAnsi="Times New Roman" w:cs="Times New Roman"/>
          <w:sz w:val="24"/>
          <w:szCs w:val="24"/>
        </w:rPr>
        <w:t xml:space="preserve"> </w:t>
      </w:r>
      <w:r w:rsidR="005C2350">
        <w:rPr>
          <w:rFonts w:ascii="Times New Roman" w:hAnsi="Times New Roman" w:cs="Times New Roman"/>
          <w:sz w:val="24"/>
          <w:szCs w:val="24"/>
        </w:rPr>
        <w:t>of</w:t>
      </w:r>
      <w:r w:rsidR="00434F38">
        <w:rPr>
          <w:rFonts w:ascii="Times New Roman" w:hAnsi="Times New Roman" w:cs="Times New Roman"/>
          <w:sz w:val="24"/>
          <w:szCs w:val="24"/>
        </w:rPr>
        <w:t xml:space="preserve"> treatment of animals across the country. </w:t>
      </w:r>
    </w:p>
    <w:p w14:paraId="49BE1875" w14:textId="6748AA68" w:rsidR="0048117E" w:rsidRDefault="00D71C85" w:rsidP="00BF0A0A">
      <w:pPr>
        <w:spacing w:line="360" w:lineRule="auto"/>
        <w:ind w:left="113"/>
        <w:rPr>
          <w:rFonts w:ascii="Times New Roman" w:hAnsi="Times New Roman" w:cs="Times New Roman"/>
          <w:b/>
          <w:bCs/>
          <w:sz w:val="24"/>
          <w:szCs w:val="24"/>
        </w:rPr>
      </w:pPr>
      <w:r>
        <w:rPr>
          <w:rFonts w:ascii="Times New Roman" w:hAnsi="Times New Roman" w:cs="Times New Roman"/>
          <w:b/>
          <w:bCs/>
          <w:sz w:val="24"/>
          <w:szCs w:val="24"/>
        </w:rPr>
        <w:t>1</w:t>
      </w:r>
      <w:r w:rsidR="00850143" w:rsidRPr="00850143">
        <w:rPr>
          <w:rFonts w:ascii="Times New Roman" w:hAnsi="Times New Roman" w:cs="Times New Roman"/>
          <w:b/>
          <w:bCs/>
          <w:sz w:val="24"/>
          <w:szCs w:val="24"/>
        </w:rPr>
        <w:t xml:space="preserve">.3 </w:t>
      </w:r>
      <w:r w:rsidR="00AC55EC">
        <w:rPr>
          <w:rFonts w:ascii="Times New Roman" w:hAnsi="Times New Roman" w:cs="Times New Roman"/>
          <w:b/>
          <w:bCs/>
          <w:sz w:val="24"/>
          <w:szCs w:val="24"/>
        </w:rPr>
        <w:t>Headroom</w:t>
      </w:r>
    </w:p>
    <w:p w14:paraId="558AD807" w14:textId="11C19000" w:rsidR="0048117E" w:rsidRDefault="007B4219" w:rsidP="00BF0A0A">
      <w:pPr>
        <w:spacing w:line="360" w:lineRule="auto"/>
        <w:ind w:left="113"/>
        <w:rPr>
          <w:rFonts w:ascii="Times New Roman" w:hAnsi="Times New Roman" w:cs="Times New Roman"/>
          <w:sz w:val="24"/>
          <w:szCs w:val="24"/>
        </w:rPr>
      </w:pPr>
      <w:r>
        <w:rPr>
          <w:rFonts w:ascii="Times New Roman" w:hAnsi="Times New Roman" w:cs="Times New Roman"/>
          <w:sz w:val="24"/>
          <w:szCs w:val="24"/>
        </w:rPr>
        <w:t>Defra’s proposals for improving animal welfare in transport outline specific headroom heights for beef cattle (30cm), pigs (9cm) and sheep (22cm). New Zealand’s Code of Welfare does not specify heights, but states that “a</w:t>
      </w:r>
      <w:r w:rsidRPr="007B4219">
        <w:rPr>
          <w:rFonts w:ascii="Times New Roman" w:hAnsi="Times New Roman" w:cs="Times New Roman"/>
          <w:sz w:val="24"/>
          <w:szCs w:val="24"/>
        </w:rPr>
        <w:t xml:space="preserve"> person must not transport a cattle beast, deer, sheep, goat, or pig in a manner that causes back-rub</w:t>
      </w:r>
      <w:r>
        <w:rPr>
          <w:rFonts w:ascii="Times New Roman" w:hAnsi="Times New Roman" w:cs="Times New Roman"/>
          <w:sz w:val="24"/>
          <w:szCs w:val="24"/>
        </w:rPr>
        <w:t>”. This is felt to be a minimum standard in the welfare of animals during transport, w</w:t>
      </w:r>
      <w:r w:rsidR="0048117E">
        <w:rPr>
          <w:rFonts w:ascii="Times New Roman" w:hAnsi="Times New Roman" w:cs="Times New Roman"/>
          <w:sz w:val="24"/>
          <w:szCs w:val="24"/>
        </w:rPr>
        <w:t xml:space="preserve">ith room for improvement. </w:t>
      </w:r>
    </w:p>
    <w:p w14:paraId="1BA02B0D" w14:textId="2406CA9F" w:rsidR="0048117E" w:rsidRPr="0048117E" w:rsidRDefault="0048117E" w:rsidP="0048117E">
      <w:pPr>
        <w:spacing w:line="360" w:lineRule="auto"/>
        <w:ind w:left="113"/>
        <w:rPr>
          <w:rFonts w:ascii="Times New Roman" w:hAnsi="Times New Roman" w:cs="Times New Roman"/>
          <w:b/>
          <w:bCs/>
          <w:sz w:val="24"/>
          <w:szCs w:val="24"/>
        </w:rPr>
      </w:pPr>
      <w:r w:rsidRPr="0048117E">
        <w:rPr>
          <w:rFonts w:ascii="Times New Roman" w:hAnsi="Times New Roman" w:cs="Times New Roman"/>
          <w:b/>
          <w:bCs/>
          <w:sz w:val="24"/>
          <w:szCs w:val="24"/>
        </w:rPr>
        <w:t>2.0 Conclusion</w:t>
      </w:r>
    </w:p>
    <w:p w14:paraId="427F3B8B" w14:textId="077F847F" w:rsidR="0048117E" w:rsidRPr="00BF0A0A" w:rsidRDefault="0048117E" w:rsidP="0048117E">
      <w:pPr>
        <w:spacing w:line="360" w:lineRule="auto"/>
        <w:ind w:left="113"/>
        <w:rPr>
          <w:rFonts w:ascii="Times New Roman" w:hAnsi="Times New Roman" w:cs="Times New Roman"/>
          <w:sz w:val="24"/>
          <w:szCs w:val="24"/>
        </w:rPr>
      </w:pPr>
      <w:r>
        <w:rPr>
          <w:rFonts w:ascii="Times New Roman" w:hAnsi="Times New Roman" w:cs="Times New Roman"/>
          <w:sz w:val="24"/>
          <w:szCs w:val="24"/>
        </w:rPr>
        <w:t xml:space="preserve">Overall, it is felt that there is significant disparity in animal welfare during transport between the countries, and it is disappointing that no steps are being made to reduce it. </w:t>
      </w:r>
    </w:p>
    <w:p w14:paraId="5D735BF4" w14:textId="68E9B7CD" w:rsidR="00A2297E" w:rsidRDefault="00A2297E" w:rsidP="00D528F4">
      <w:pPr>
        <w:spacing w:line="240" w:lineRule="auto"/>
        <w:rPr>
          <w:rFonts w:ascii="Times New Roman" w:hAnsi="Times New Roman" w:cs="Times New Roman"/>
          <w:b/>
          <w:bCs/>
          <w:sz w:val="24"/>
          <w:szCs w:val="24"/>
        </w:rPr>
      </w:pPr>
      <w:r w:rsidRPr="00A74F9E">
        <w:rPr>
          <w:rFonts w:ascii="Times New Roman" w:hAnsi="Times New Roman" w:cs="Times New Roman"/>
          <w:b/>
          <w:bCs/>
          <w:sz w:val="24"/>
          <w:szCs w:val="24"/>
        </w:rPr>
        <w:t>References</w:t>
      </w:r>
    </w:p>
    <w:sectPr w:rsidR="00A2297E">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60968" w14:textId="77777777" w:rsidR="0035232F" w:rsidRDefault="0035232F" w:rsidP="00071725">
      <w:pPr>
        <w:spacing w:after="0" w:line="240" w:lineRule="auto"/>
      </w:pPr>
      <w:r>
        <w:separator/>
      </w:r>
    </w:p>
  </w:endnote>
  <w:endnote w:type="continuationSeparator" w:id="0">
    <w:p w14:paraId="2551415C" w14:textId="77777777" w:rsidR="0035232F" w:rsidRDefault="0035232F" w:rsidP="00071725">
      <w:pPr>
        <w:spacing w:after="0" w:line="240" w:lineRule="auto"/>
      </w:pPr>
      <w:r>
        <w:continuationSeparator/>
      </w:r>
    </w:p>
  </w:endnote>
  <w:endnote w:id="1">
    <w:p w14:paraId="601840E3" w14:textId="7CE19256" w:rsidR="003C7715" w:rsidRPr="003C7715" w:rsidRDefault="003C7715">
      <w:pPr>
        <w:pStyle w:val="EndnoteText"/>
        <w:rPr>
          <w:rFonts w:ascii="Times New Roman" w:hAnsi="Times New Roman" w:cs="Times New Roman"/>
        </w:rPr>
      </w:pPr>
      <w:r w:rsidRPr="003C7715">
        <w:rPr>
          <w:rStyle w:val="EndnoteReference"/>
          <w:rFonts w:ascii="Times New Roman" w:hAnsi="Times New Roman" w:cs="Times New Roman"/>
        </w:rPr>
        <w:endnoteRef/>
      </w:r>
      <w:r w:rsidRPr="003C7715">
        <w:rPr>
          <w:rFonts w:ascii="Times New Roman" w:hAnsi="Times New Roman" w:cs="Times New Roman"/>
        </w:rPr>
        <w:t xml:space="preserve"> </w:t>
      </w:r>
      <w:hyperlink r:id="rId1" w:history="1">
        <w:r w:rsidRPr="003C7715">
          <w:rPr>
            <w:rStyle w:val="Hyperlink"/>
            <w:rFonts w:ascii="Times New Roman" w:hAnsi="Times New Roman" w:cs="Times New Roman"/>
          </w:rPr>
          <w:t>https://www.mpi.govt.nz/dmsdocument/1407-Transport-within-New-Zealand-Animal-Welfare-Code-of-Welfare</w:t>
        </w:r>
      </w:hyperlink>
    </w:p>
    <w:p w14:paraId="369BAFA0" w14:textId="77777777" w:rsidR="003C7715" w:rsidRPr="003C7715" w:rsidRDefault="003C7715">
      <w:pPr>
        <w:pStyle w:val="EndnoteText"/>
        <w:rPr>
          <w:rFonts w:ascii="Times New Roman" w:hAnsi="Times New Roman" w:cs="Times New Roman"/>
        </w:rPr>
      </w:pPr>
    </w:p>
  </w:endnote>
  <w:endnote w:id="2">
    <w:p w14:paraId="4E8D46A0" w14:textId="7347EA39" w:rsidR="003C7715" w:rsidRPr="003C7715" w:rsidRDefault="003C7715">
      <w:pPr>
        <w:pStyle w:val="EndnoteText"/>
        <w:rPr>
          <w:rFonts w:ascii="Times New Roman" w:hAnsi="Times New Roman" w:cs="Times New Roman"/>
        </w:rPr>
      </w:pPr>
      <w:r w:rsidRPr="003C7715">
        <w:rPr>
          <w:rStyle w:val="EndnoteReference"/>
          <w:rFonts w:ascii="Times New Roman" w:hAnsi="Times New Roman" w:cs="Times New Roman"/>
        </w:rPr>
        <w:endnoteRef/>
      </w:r>
      <w:r w:rsidRPr="003C7715">
        <w:rPr>
          <w:rFonts w:ascii="Times New Roman" w:hAnsi="Times New Roman" w:cs="Times New Roman"/>
        </w:rPr>
        <w:t xml:space="preserve"> </w:t>
      </w:r>
      <w:hyperlink r:id="rId2" w:anchor=":~:text=Fitness%20for%20travel,for%20journeys%20over%20eight%20hours" w:history="1">
        <w:r w:rsidRPr="003C7715">
          <w:rPr>
            <w:rStyle w:val="Hyperlink"/>
            <w:rFonts w:ascii="Times New Roman" w:hAnsi="Times New Roman" w:cs="Times New Roman"/>
          </w:rPr>
          <w:t>https://www.gov.uk/guidance/farm-animal-welfare-during-transportation#:~:text=Fitness%20for%20travel,for%20journeys%20over%20eight%20hours</w:t>
        </w:r>
      </w:hyperlink>
    </w:p>
    <w:p w14:paraId="64B0D44E" w14:textId="77777777" w:rsidR="003C7715" w:rsidRPr="003C7715" w:rsidRDefault="003C7715">
      <w:pPr>
        <w:pStyle w:val="EndnoteText"/>
        <w:rPr>
          <w:rFonts w:ascii="Times New Roman" w:hAnsi="Times New Roman" w:cs="Times New Roman"/>
        </w:rPr>
      </w:pPr>
    </w:p>
  </w:endnote>
  <w:endnote w:id="3">
    <w:p w14:paraId="5136EC53" w14:textId="5367E188" w:rsidR="003C7715" w:rsidRDefault="003C7715">
      <w:pPr>
        <w:pStyle w:val="EndnoteText"/>
      </w:pPr>
      <w:r w:rsidRPr="003C7715">
        <w:rPr>
          <w:rStyle w:val="EndnoteReference"/>
          <w:rFonts w:ascii="Times New Roman" w:hAnsi="Times New Roman" w:cs="Times New Roman"/>
        </w:rPr>
        <w:endnoteRef/>
      </w:r>
      <w:r w:rsidRPr="003C7715">
        <w:rPr>
          <w:rFonts w:ascii="Times New Roman" w:hAnsi="Times New Roman" w:cs="Times New Roman"/>
        </w:rPr>
        <w:t xml:space="preserve"> </w:t>
      </w:r>
      <w:hyperlink r:id="rId3" w:history="1">
        <w:r w:rsidRPr="003C7715">
          <w:rPr>
            <w:rStyle w:val="Hyperlink"/>
            <w:rFonts w:ascii="Times New Roman" w:hAnsi="Times New Roman" w:cs="Times New Roman"/>
          </w:rPr>
          <w:t>Consultation on improvements to animal welfare in transport (defra.gov.uk)</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D10B5" w14:textId="77777777" w:rsidR="0035232F" w:rsidRDefault="0035232F" w:rsidP="00071725">
      <w:pPr>
        <w:spacing w:after="0" w:line="240" w:lineRule="auto"/>
      </w:pPr>
      <w:r>
        <w:separator/>
      </w:r>
    </w:p>
  </w:footnote>
  <w:footnote w:type="continuationSeparator" w:id="0">
    <w:p w14:paraId="4F66A86D" w14:textId="77777777" w:rsidR="0035232F" w:rsidRDefault="0035232F" w:rsidP="00071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A0FE" w14:textId="77777777" w:rsidR="00814506" w:rsidRPr="00C04B6F" w:rsidRDefault="00814506" w:rsidP="00814506">
    <w:pPr>
      <w:spacing w:after="0"/>
      <w:rPr>
        <w:rFonts w:ascii="Arial" w:hAnsi="Arial" w:cs="Arial"/>
        <w:color w:val="1F3864" w:themeColor="accent1" w:themeShade="80"/>
        <w:sz w:val="18"/>
        <w:szCs w:val="18"/>
      </w:rPr>
    </w:pPr>
    <w:r w:rsidRPr="00C04B6F">
      <w:rPr>
        <w:rFonts w:ascii="Arial" w:hAnsi="Arial" w:cs="Arial"/>
        <w:noProof/>
        <w:color w:val="1F3864" w:themeColor="accent1" w:themeShade="80"/>
        <w:sz w:val="18"/>
        <w:szCs w:val="18"/>
      </w:rPr>
      <w:drawing>
        <wp:anchor distT="0" distB="0" distL="114300" distR="114300" simplePos="0" relativeHeight="251659264" behindDoc="1" locked="0" layoutInCell="1" allowOverlap="1" wp14:anchorId="1282FC07" wp14:editId="0E7A26D4">
          <wp:simplePos x="0" y="0"/>
          <wp:positionH relativeFrom="margin">
            <wp:posOffset>4686300</wp:posOffset>
          </wp:positionH>
          <wp:positionV relativeFrom="paragraph">
            <wp:posOffset>7620</wp:posOffset>
          </wp:positionV>
          <wp:extent cx="1406525" cy="628650"/>
          <wp:effectExtent l="0" t="0" r="3175" b="0"/>
          <wp:wrapTight wrapText="bothSides">
            <wp:wrapPolygon edited="0">
              <wp:start x="1170" y="0"/>
              <wp:lineTo x="0" y="2618"/>
              <wp:lineTo x="0" y="20291"/>
              <wp:lineTo x="293" y="20945"/>
              <wp:lineTo x="21356" y="20945"/>
              <wp:lineTo x="21356" y="0"/>
              <wp:lineTo x="1170" y="0"/>
            </wp:wrapPolygon>
          </wp:wrapTight>
          <wp:docPr id="14" name="Picture 14" descr="A picture containing text, sig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 vector graphic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6525"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04B6F">
      <w:rPr>
        <w:rFonts w:ascii="Arial" w:hAnsi="Arial" w:cs="Arial"/>
        <w:color w:val="1F3864" w:themeColor="accent1" w:themeShade="80"/>
        <w:sz w:val="18"/>
        <w:szCs w:val="18"/>
      </w:rPr>
      <w:t>The Rural Centre, Ingliston</w:t>
    </w:r>
  </w:p>
  <w:p w14:paraId="1A28EB8B" w14:textId="77777777" w:rsidR="00814506" w:rsidRPr="00C04B6F" w:rsidRDefault="00814506" w:rsidP="00814506">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Newbridge, Midlothian, EH28 8NZ</w:t>
    </w:r>
  </w:p>
  <w:p w14:paraId="2EE100F9" w14:textId="77777777" w:rsidR="00814506" w:rsidRPr="00C04B6F" w:rsidRDefault="00814506" w:rsidP="00814506">
    <w:pPr>
      <w:spacing w:after="0"/>
      <w:rPr>
        <w:rFonts w:ascii="Arial" w:hAnsi="Arial" w:cs="Arial"/>
        <w:color w:val="1F3864" w:themeColor="accent1" w:themeShade="80"/>
        <w:sz w:val="10"/>
        <w:szCs w:val="10"/>
      </w:rPr>
    </w:pPr>
  </w:p>
  <w:p w14:paraId="08EF2342" w14:textId="77777777" w:rsidR="00814506" w:rsidRPr="00C04B6F" w:rsidRDefault="00814506" w:rsidP="00814506">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Tel: 0131 510 7920</w:t>
    </w:r>
  </w:p>
  <w:p w14:paraId="59284370" w14:textId="77777777" w:rsidR="00814506" w:rsidRPr="00C04B6F" w:rsidRDefault="00814506" w:rsidP="00814506">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 xml:space="preserve">Email: </w:t>
    </w:r>
    <w:r>
      <w:rPr>
        <w:rFonts w:ascii="Arial" w:hAnsi="Arial" w:cs="Arial"/>
        <w:color w:val="1F3864" w:themeColor="accent1" w:themeShade="80"/>
        <w:sz w:val="18"/>
        <w:szCs w:val="18"/>
      </w:rPr>
      <w:t>info@qmscotland.co.uk</w:t>
    </w:r>
  </w:p>
  <w:p w14:paraId="78AFFCD2" w14:textId="77777777" w:rsidR="00814506" w:rsidRPr="00C04B6F" w:rsidRDefault="00814506" w:rsidP="00814506">
    <w:pPr>
      <w:spacing w:after="0"/>
      <w:rPr>
        <w:rFonts w:ascii="Arial" w:hAnsi="Arial" w:cs="Arial"/>
        <w:color w:val="1F3864" w:themeColor="accent1" w:themeShade="80"/>
        <w:sz w:val="18"/>
        <w:szCs w:val="18"/>
      </w:rPr>
    </w:pPr>
    <w:r w:rsidRPr="00C04B6F">
      <w:rPr>
        <w:rFonts w:ascii="Arial" w:hAnsi="Arial" w:cs="Arial"/>
        <w:color w:val="1F3864" w:themeColor="accent1" w:themeShade="80"/>
        <w:sz w:val="18"/>
        <w:szCs w:val="18"/>
      </w:rPr>
      <w:t>www.qmscotland.co.uk</w:t>
    </w:r>
  </w:p>
  <w:p w14:paraId="4D74F1C2" w14:textId="29A0DC35" w:rsidR="00071725" w:rsidRPr="00814506" w:rsidRDefault="00071725" w:rsidP="00814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541F"/>
    <w:multiLevelType w:val="hybridMultilevel"/>
    <w:tmpl w:val="C5421894"/>
    <w:lvl w:ilvl="0" w:tplc="19DEACE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E72DDD"/>
    <w:multiLevelType w:val="hybridMultilevel"/>
    <w:tmpl w:val="718ED73A"/>
    <w:lvl w:ilvl="0" w:tplc="19DEACE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E34776"/>
    <w:multiLevelType w:val="hybridMultilevel"/>
    <w:tmpl w:val="5554E0FA"/>
    <w:lvl w:ilvl="0" w:tplc="19DEACEA">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106BE8"/>
    <w:multiLevelType w:val="hybridMultilevel"/>
    <w:tmpl w:val="DABE45E4"/>
    <w:lvl w:ilvl="0" w:tplc="19DEA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C7F81"/>
    <w:multiLevelType w:val="hybridMultilevel"/>
    <w:tmpl w:val="B11C1C9C"/>
    <w:lvl w:ilvl="0" w:tplc="19DEA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C6750"/>
    <w:multiLevelType w:val="hybridMultilevel"/>
    <w:tmpl w:val="89E48232"/>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50B7A2A"/>
    <w:multiLevelType w:val="hybridMultilevel"/>
    <w:tmpl w:val="C666B148"/>
    <w:lvl w:ilvl="0" w:tplc="88E4F65A">
      <w:start w:val="1"/>
      <w:numFmt w:val="bullet"/>
      <w:lvlText w:val=""/>
      <w:lvlJc w:val="left"/>
      <w:pPr>
        <w:ind w:left="720" w:hanging="360"/>
      </w:pPr>
      <w:rPr>
        <w:rFonts w:ascii="Symbol" w:hAnsi="Symbol" w:hint="default"/>
      </w:rPr>
    </w:lvl>
    <w:lvl w:ilvl="1" w:tplc="92BA92FC">
      <w:start w:val="1"/>
      <w:numFmt w:val="bullet"/>
      <w:lvlText w:val=""/>
      <w:lvlJc w:val="left"/>
      <w:pPr>
        <w:ind w:left="1440" w:hanging="360"/>
      </w:pPr>
      <w:rPr>
        <w:rFonts w:ascii="Symbol" w:hAnsi="Symbol" w:hint="default"/>
      </w:rPr>
    </w:lvl>
    <w:lvl w:ilvl="2" w:tplc="6C6AA652">
      <w:start w:val="1"/>
      <w:numFmt w:val="bullet"/>
      <w:lvlText w:val=""/>
      <w:lvlJc w:val="left"/>
      <w:pPr>
        <w:ind w:left="2160" w:hanging="360"/>
      </w:pPr>
      <w:rPr>
        <w:rFonts w:ascii="Wingdings" w:hAnsi="Wingdings" w:hint="default"/>
      </w:rPr>
    </w:lvl>
    <w:lvl w:ilvl="3" w:tplc="31D04FA6">
      <w:start w:val="1"/>
      <w:numFmt w:val="bullet"/>
      <w:lvlText w:val=""/>
      <w:lvlJc w:val="left"/>
      <w:pPr>
        <w:ind w:left="2880" w:hanging="360"/>
      </w:pPr>
      <w:rPr>
        <w:rFonts w:ascii="Symbol" w:hAnsi="Symbol" w:hint="default"/>
      </w:rPr>
    </w:lvl>
    <w:lvl w:ilvl="4" w:tplc="2A820886">
      <w:start w:val="1"/>
      <w:numFmt w:val="bullet"/>
      <w:lvlText w:val="o"/>
      <w:lvlJc w:val="left"/>
      <w:pPr>
        <w:ind w:left="3600" w:hanging="360"/>
      </w:pPr>
      <w:rPr>
        <w:rFonts w:ascii="Courier New" w:hAnsi="Courier New" w:hint="default"/>
      </w:rPr>
    </w:lvl>
    <w:lvl w:ilvl="5" w:tplc="4ECC7328">
      <w:start w:val="1"/>
      <w:numFmt w:val="bullet"/>
      <w:lvlText w:val=""/>
      <w:lvlJc w:val="left"/>
      <w:pPr>
        <w:ind w:left="4320" w:hanging="360"/>
      </w:pPr>
      <w:rPr>
        <w:rFonts w:ascii="Wingdings" w:hAnsi="Wingdings" w:hint="default"/>
      </w:rPr>
    </w:lvl>
    <w:lvl w:ilvl="6" w:tplc="2E189682">
      <w:start w:val="1"/>
      <w:numFmt w:val="bullet"/>
      <w:lvlText w:val=""/>
      <w:lvlJc w:val="left"/>
      <w:pPr>
        <w:ind w:left="5040" w:hanging="360"/>
      </w:pPr>
      <w:rPr>
        <w:rFonts w:ascii="Symbol" w:hAnsi="Symbol" w:hint="default"/>
      </w:rPr>
    </w:lvl>
    <w:lvl w:ilvl="7" w:tplc="867CD8F2">
      <w:start w:val="1"/>
      <w:numFmt w:val="bullet"/>
      <w:lvlText w:val="o"/>
      <w:lvlJc w:val="left"/>
      <w:pPr>
        <w:ind w:left="5760" w:hanging="360"/>
      </w:pPr>
      <w:rPr>
        <w:rFonts w:ascii="Courier New" w:hAnsi="Courier New" w:hint="default"/>
      </w:rPr>
    </w:lvl>
    <w:lvl w:ilvl="8" w:tplc="48A2CC0E">
      <w:start w:val="1"/>
      <w:numFmt w:val="bullet"/>
      <w:lvlText w:val=""/>
      <w:lvlJc w:val="left"/>
      <w:pPr>
        <w:ind w:left="6480" w:hanging="360"/>
      </w:pPr>
      <w:rPr>
        <w:rFonts w:ascii="Wingdings" w:hAnsi="Wingdings" w:hint="default"/>
      </w:rPr>
    </w:lvl>
  </w:abstractNum>
  <w:abstractNum w:abstractNumId="7" w15:restartNumberingAfterBreak="0">
    <w:nsid w:val="18B63A65"/>
    <w:multiLevelType w:val="multilevel"/>
    <w:tmpl w:val="D5384550"/>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A351170"/>
    <w:multiLevelType w:val="hybridMultilevel"/>
    <w:tmpl w:val="753C18E6"/>
    <w:lvl w:ilvl="0" w:tplc="19DEACE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DE1AD6"/>
    <w:multiLevelType w:val="multilevel"/>
    <w:tmpl w:val="97CE434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7645522"/>
    <w:multiLevelType w:val="hybridMultilevel"/>
    <w:tmpl w:val="FBD6DA48"/>
    <w:lvl w:ilvl="0" w:tplc="4A842B4A">
      <w:start w:val="2"/>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7D41D7D"/>
    <w:multiLevelType w:val="hybridMultilevel"/>
    <w:tmpl w:val="053E63CE"/>
    <w:lvl w:ilvl="0" w:tplc="FFFFFFFF">
      <w:numFmt w:val="bullet"/>
      <w:lvlText w:val="-"/>
      <w:lvlJc w:val="left"/>
      <w:pPr>
        <w:ind w:left="720" w:hanging="360"/>
      </w:pPr>
      <w:rPr>
        <w:rFonts w:ascii="Calibri" w:eastAsiaTheme="minorHAnsi" w:hAnsi="Calibri" w:cs="Calibri" w:hint="default"/>
      </w:rPr>
    </w:lvl>
    <w:lvl w:ilvl="1" w:tplc="19DEACEA">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3524FD"/>
    <w:multiLevelType w:val="hybridMultilevel"/>
    <w:tmpl w:val="67BADA56"/>
    <w:lvl w:ilvl="0" w:tplc="FFFFFFFF">
      <w:start w:val="1"/>
      <w:numFmt w:val="decimal"/>
      <w:lvlText w:val="%1."/>
      <w:lvlJc w:val="left"/>
      <w:pPr>
        <w:ind w:left="360" w:hanging="360"/>
      </w:pPr>
      <w:rPr>
        <w:rFonts w:hint="default"/>
      </w:rPr>
    </w:lvl>
    <w:lvl w:ilvl="1" w:tplc="19DEACEA">
      <w:numFmt w:val="bullet"/>
      <w:lvlText w:val="-"/>
      <w:lvlJc w:val="left"/>
      <w:pPr>
        <w:ind w:hanging="360"/>
      </w:pPr>
      <w:rPr>
        <w:rFonts w:ascii="Calibri" w:eastAsiaTheme="minorHAnsi" w:hAnsi="Calibri" w:cs="Calibri"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C920C34"/>
    <w:multiLevelType w:val="hybridMultilevel"/>
    <w:tmpl w:val="93ACB890"/>
    <w:lvl w:ilvl="0" w:tplc="19DEACE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5A6BB2"/>
    <w:multiLevelType w:val="multilevel"/>
    <w:tmpl w:val="BE4848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26E5BEE"/>
    <w:multiLevelType w:val="multilevel"/>
    <w:tmpl w:val="E9BA203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CBE05FB"/>
    <w:multiLevelType w:val="multilevel"/>
    <w:tmpl w:val="562A21AA"/>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4B222BD"/>
    <w:multiLevelType w:val="hybridMultilevel"/>
    <w:tmpl w:val="A64E66AC"/>
    <w:lvl w:ilvl="0" w:tplc="19DEACEA">
      <w:numFmt w:val="bullet"/>
      <w:lvlText w:val="-"/>
      <w:lvlJc w:val="left"/>
      <w:pPr>
        <w:ind w:left="1080" w:hanging="360"/>
      </w:pPr>
      <w:rPr>
        <w:rFonts w:ascii="Calibri" w:eastAsiaTheme="minorHAnsi" w:hAnsi="Calibri" w:cs="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454D5CD2"/>
    <w:multiLevelType w:val="multilevel"/>
    <w:tmpl w:val="3658492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8CA2F5F"/>
    <w:multiLevelType w:val="multilevel"/>
    <w:tmpl w:val="FEC8DABC"/>
    <w:lvl w:ilvl="0">
      <w:start w:val="6"/>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20" w15:restartNumberingAfterBreak="0">
    <w:nsid w:val="4AAB403B"/>
    <w:multiLevelType w:val="hybridMultilevel"/>
    <w:tmpl w:val="9ADED3BA"/>
    <w:lvl w:ilvl="0" w:tplc="19DEA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1E6ADA"/>
    <w:multiLevelType w:val="hybridMultilevel"/>
    <w:tmpl w:val="E11C69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FFA00E4"/>
    <w:multiLevelType w:val="hybridMultilevel"/>
    <w:tmpl w:val="B7E8D190"/>
    <w:lvl w:ilvl="0" w:tplc="19DEACE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0006912"/>
    <w:multiLevelType w:val="hybridMultilevel"/>
    <w:tmpl w:val="3C4CB178"/>
    <w:lvl w:ilvl="0" w:tplc="19DEACEA">
      <w:numFmt w:val="bullet"/>
      <w:lvlText w:val="-"/>
      <w:lvlJc w:val="left"/>
      <w:rPr>
        <w:rFonts w:ascii="Calibri" w:eastAsiaTheme="minorHAnsi" w:hAnsi="Calibri" w:cs="Calibri" w:hint="default"/>
      </w:rPr>
    </w:lvl>
    <w:lvl w:ilvl="1" w:tplc="FFFFFFFF">
      <w:start w:val="1"/>
      <w:numFmt w:val="bullet"/>
      <w:lvlText w:val="-"/>
      <w:lvlJc w:val="left"/>
      <w:rPr>
        <w:rFonts w:ascii="Calibri" w:hAnsi="Calibri" w:hint="default"/>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4" w15:restartNumberingAfterBreak="0">
    <w:nsid w:val="51392D15"/>
    <w:multiLevelType w:val="hybridMultilevel"/>
    <w:tmpl w:val="5B86B7E6"/>
    <w:lvl w:ilvl="0" w:tplc="19DEACE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21961DB"/>
    <w:multiLevelType w:val="hybridMultilevel"/>
    <w:tmpl w:val="CF687AF0"/>
    <w:lvl w:ilvl="0" w:tplc="FFFFFFFF">
      <w:start w:val="1"/>
      <w:numFmt w:val="decimal"/>
      <w:lvlText w:val="%1."/>
      <w:lvlJc w:val="left"/>
      <w:pPr>
        <w:ind w:left="1440" w:hanging="360"/>
      </w:pPr>
      <w:rPr>
        <w:rFonts w:hint="default"/>
      </w:rPr>
    </w:lvl>
    <w:lvl w:ilvl="1" w:tplc="19DEACEA">
      <w:numFmt w:val="bullet"/>
      <w:lvlText w:val="-"/>
      <w:lvlJc w:val="left"/>
      <w:pPr>
        <w:ind w:left="2880" w:hanging="180"/>
      </w:pPr>
      <w:rPr>
        <w:rFonts w:ascii="Calibri" w:eastAsiaTheme="minorHAnsi" w:hAnsi="Calibri" w:cs="Calibri"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6EB4449"/>
    <w:multiLevelType w:val="hybridMultilevel"/>
    <w:tmpl w:val="E77C1480"/>
    <w:lvl w:ilvl="0" w:tplc="0809000F">
      <w:start w:val="1"/>
      <w:numFmt w:val="decimal"/>
      <w:lvlText w:val="%1."/>
      <w:lvlJc w:val="left"/>
      <w:pPr>
        <w:ind w:left="360" w:hanging="360"/>
      </w:pPr>
      <w:rPr>
        <w:rFonts w:hint="default"/>
      </w:rPr>
    </w:lvl>
    <w:lvl w:ilvl="1" w:tplc="19DEACEA">
      <w:numFmt w:val="bullet"/>
      <w:lvlText w:val="-"/>
      <w:lvlJc w:val="left"/>
      <w:rPr>
        <w:rFonts w:ascii="Calibri" w:eastAsiaTheme="minorHAnsi"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6D239F"/>
    <w:multiLevelType w:val="hybridMultilevel"/>
    <w:tmpl w:val="AD38AB2E"/>
    <w:lvl w:ilvl="0" w:tplc="19DEACE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CA8660C"/>
    <w:multiLevelType w:val="hybridMultilevel"/>
    <w:tmpl w:val="6D5489BE"/>
    <w:lvl w:ilvl="0" w:tplc="19DEACEA">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9204D99"/>
    <w:multiLevelType w:val="hybridMultilevel"/>
    <w:tmpl w:val="126C3F4C"/>
    <w:lvl w:ilvl="0" w:tplc="19DEACEA">
      <w:numFmt w:val="bullet"/>
      <w:lvlText w:val="-"/>
      <w:lvlJc w:val="left"/>
      <w:pPr>
        <w:ind w:left="900" w:hanging="180"/>
      </w:pPr>
      <w:rPr>
        <w:rFonts w:ascii="Calibri" w:eastAsiaTheme="minorHAnsi" w:hAnsi="Calibri" w:cs="Calibri" w:hint="default"/>
      </w:rPr>
    </w:lvl>
    <w:lvl w:ilvl="1" w:tplc="19DEACEA">
      <w:numFmt w:val="bullet"/>
      <w:lvlText w:val="-"/>
      <w:lvlJc w:val="left"/>
      <w:rPr>
        <w:rFonts w:ascii="Calibri" w:eastAsiaTheme="minorHAnsi" w:hAnsi="Calibri" w:cs="Calibri" w:hint="default"/>
      </w:rPr>
    </w:lvl>
    <w:lvl w:ilvl="2" w:tplc="FFFFFFFF" w:tentative="1">
      <w:start w:val="1"/>
      <w:numFmt w:val="lowerRoman"/>
      <w:lvlText w:val="%3."/>
      <w:lvlJc w:val="right"/>
      <w:pPr>
        <w:ind w:left="-1260" w:hanging="180"/>
      </w:pPr>
    </w:lvl>
    <w:lvl w:ilvl="3" w:tplc="FFFFFFFF" w:tentative="1">
      <w:start w:val="1"/>
      <w:numFmt w:val="decimal"/>
      <w:lvlText w:val="%4."/>
      <w:lvlJc w:val="left"/>
      <w:pPr>
        <w:ind w:left="-540" w:hanging="360"/>
      </w:pPr>
    </w:lvl>
    <w:lvl w:ilvl="4" w:tplc="FFFFFFFF" w:tentative="1">
      <w:start w:val="1"/>
      <w:numFmt w:val="lowerLetter"/>
      <w:lvlText w:val="%5."/>
      <w:lvlJc w:val="left"/>
      <w:pPr>
        <w:ind w:left="180" w:hanging="360"/>
      </w:pPr>
    </w:lvl>
    <w:lvl w:ilvl="5" w:tplc="FFFFFFFF" w:tentative="1">
      <w:start w:val="1"/>
      <w:numFmt w:val="lowerRoman"/>
      <w:lvlText w:val="%6."/>
      <w:lvlJc w:val="right"/>
      <w:pPr>
        <w:ind w:left="900" w:hanging="180"/>
      </w:pPr>
    </w:lvl>
    <w:lvl w:ilvl="6" w:tplc="FFFFFFFF" w:tentative="1">
      <w:start w:val="1"/>
      <w:numFmt w:val="decimal"/>
      <w:lvlText w:val="%7."/>
      <w:lvlJc w:val="left"/>
      <w:pPr>
        <w:ind w:left="1620" w:hanging="360"/>
      </w:pPr>
    </w:lvl>
    <w:lvl w:ilvl="7" w:tplc="FFFFFFFF" w:tentative="1">
      <w:start w:val="1"/>
      <w:numFmt w:val="lowerLetter"/>
      <w:lvlText w:val="%8."/>
      <w:lvlJc w:val="left"/>
      <w:pPr>
        <w:ind w:left="2340" w:hanging="360"/>
      </w:pPr>
    </w:lvl>
    <w:lvl w:ilvl="8" w:tplc="FFFFFFFF" w:tentative="1">
      <w:start w:val="1"/>
      <w:numFmt w:val="lowerRoman"/>
      <w:lvlText w:val="%9."/>
      <w:lvlJc w:val="right"/>
      <w:pPr>
        <w:ind w:left="3060" w:hanging="180"/>
      </w:pPr>
    </w:lvl>
  </w:abstractNum>
  <w:abstractNum w:abstractNumId="30" w15:restartNumberingAfterBreak="0">
    <w:nsid w:val="6B8C2EC8"/>
    <w:multiLevelType w:val="hybridMultilevel"/>
    <w:tmpl w:val="BE1A5ECA"/>
    <w:lvl w:ilvl="0" w:tplc="19DEACE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B65B5F"/>
    <w:multiLevelType w:val="hybridMultilevel"/>
    <w:tmpl w:val="2AE4F98A"/>
    <w:lvl w:ilvl="0" w:tplc="19DEACE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D03668C"/>
    <w:multiLevelType w:val="hybridMultilevel"/>
    <w:tmpl w:val="9282F1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1C44B4A"/>
    <w:multiLevelType w:val="multilevel"/>
    <w:tmpl w:val="30BE3FFC"/>
    <w:lvl w:ilvl="0">
      <w:start w:val="3"/>
      <w:numFmt w:val="decimal"/>
      <w:lvlText w:val="%1"/>
      <w:lvlJc w:val="left"/>
      <w:pPr>
        <w:ind w:left="360" w:hanging="360"/>
      </w:pPr>
    </w:lvl>
    <w:lvl w:ilvl="1">
      <w:start w:val="1"/>
      <w:numFmt w:val="bullet"/>
      <w:lvlText w:val=""/>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34" w15:restartNumberingAfterBreak="0">
    <w:nsid w:val="72AD2C53"/>
    <w:multiLevelType w:val="hybridMultilevel"/>
    <w:tmpl w:val="5E544740"/>
    <w:lvl w:ilvl="0" w:tplc="19DEACEA">
      <w:numFmt w:val="bullet"/>
      <w:lvlText w:val="-"/>
      <w:lvlJc w:val="left"/>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6B551CB"/>
    <w:multiLevelType w:val="hybridMultilevel"/>
    <w:tmpl w:val="30B05678"/>
    <w:lvl w:ilvl="0" w:tplc="FFFFFFFF">
      <w:start w:val="1"/>
      <w:numFmt w:val="decimal"/>
      <w:lvlText w:val="%1."/>
      <w:lvlJc w:val="left"/>
      <w:pPr>
        <w:ind w:left="360" w:hanging="360"/>
      </w:pPr>
      <w:rPr>
        <w:rFonts w:hint="default"/>
      </w:rPr>
    </w:lvl>
    <w:lvl w:ilvl="1" w:tplc="FFFFFFFF">
      <w:numFmt w:val="bullet"/>
      <w:lvlText w:val="-"/>
      <w:lvlJc w:val="left"/>
      <w:pPr>
        <w:ind w:hanging="360"/>
      </w:pPr>
      <w:rPr>
        <w:rFonts w:ascii="Calibri" w:eastAsiaTheme="minorHAnsi" w:hAnsi="Calibri" w:cs="Calibri" w:hint="default"/>
      </w:rPr>
    </w:lvl>
    <w:lvl w:ilvl="2" w:tplc="19DEACEA">
      <w:numFmt w:val="bullet"/>
      <w:lvlText w:val="-"/>
      <w:lvlJc w:val="left"/>
      <w:rPr>
        <w:rFonts w:ascii="Calibri" w:eastAsiaTheme="minorHAnsi"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FCA2BD2"/>
    <w:multiLevelType w:val="hybridMultilevel"/>
    <w:tmpl w:val="AF667B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FDB4CA9"/>
    <w:multiLevelType w:val="hybridMultilevel"/>
    <w:tmpl w:val="5E568C78"/>
    <w:lvl w:ilvl="0" w:tplc="19DEACE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3893509">
    <w:abstractNumId w:val="6"/>
  </w:num>
  <w:num w:numId="2" w16cid:durableId="693458560">
    <w:abstractNumId w:val="26"/>
  </w:num>
  <w:num w:numId="3" w16cid:durableId="2009481676">
    <w:abstractNumId w:val="36"/>
  </w:num>
  <w:num w:numId="4" w16cid:durableId="908270031">
    <w:abstractNumId w:val="33"/>
  </w:num>
  <w:num w:numId="5" w16cid:durableId="564998724">
    <w:abstractNumId w:val="5"/>
  </w:num>
  <w:num w:numId="6" w16cid:durableId="247662110">
    <w:abstractNumId w:val="17"/>
  </w:num>
  <w:num w:numId="7" w16cid:durableId="52428942">
    <w:abstractNumId w:val="25"/>
  </w:num>
  <w:num w:numId="8" w16cid:durableId="1391686475">
    <w:abstractNumId w:val="29"/>
  </w:num>
  <w:num w:numId="9" w16cid:durableId="1420566139">
    <w:abstractNumId w:val="12"/>
  </w:num>
  <w:num w:numId="10" w16cid:durableId="729690709">
    <w:abstractNumId w:val="35"/>
  </w:num>
  <w:num w:numId="11" w16cid:durableId="341132980">
    <w:abstractNumId w:val="7"/>
  </w:num>
  <w:num w:numId="12" w16cid:durableId="2146317043">
    <w:abstractNumId w:val="16"/>
  </w:num>
  <w:num w:numId="13" w16cid:durableId="233661804">
    <w:abstractNumId w:val="24"/>
  </w:num>
  <w:num w:numId="14" w16cid:durableId="512884742">
    <w:abstractNumId w:val="2"/>
  </w:num>
  <w:num w:numId="15" w16cid:durableId="1828205668">
    <w:abstractNumId w:val="31"/>
  </w:num>
  <w:num w:numId="16" w16cid:durableId="144704102">
    <w:abstractNumId w:val="27"/>
  </w:num>
  <w:num w:numId="17" w16cid:durableId="896747790">
    <w:abstractNumId w:val="34"/>
  </w:num>
  <w:num w:numId="18" w16cid:durableId="169220105">
    <w:abstractNumId w:val="30"/>
  </w:num>
  <w:num w:numId="19" w16cid:durableId="1771851548">
    <w:abstractNumId w:val="37"/>
  </w:num>
  <w:num w:numId="20" w16cid:durableId="1753620134">
    <w:abstractNumId w:val="23"/>
  </w:num>
  <w:num w:numId="21" w16cid:durableId="1600677433">
    <w:abstractNumId w:val="3"/>
  </w:num>
  <w:num w:numId="22" w16cid:durableId="361325648">
    <w:abstractNumId w:val="1"/>
  </w:num>
  <w:num w:numId="23" w16cid:durableId="640772341">
    <w:abstractNumId w:val="19"/>
  </w:num>
  <w:num w:numId="24" w16cid:durableId="1468939328">
    <w:abstractNumId w:val="20"/>
  </w:num>
  <w:num w:numId="25" w16cid:durableId="79064845">
    <w:abstractNumId w:val="0"/>
  </w:num>
  <w:num w:numId="26" w16cid:durableId="1514145846">
    <w:abstractNumId w:val="28"/>
  </w:num>
  <w:num w:numId="27" w16cid:durableId="1333414584">
    <w:abstractNumId w:val="4"/>
  </w:num>
  <w:num w:numId="28" w16cid:durableId="1874264865">
    <w:abstractNumId w:val="8"/>
  </w:num>
  <w:num w:numId="29" w16cid:durableId="1667513534">
    <w:abstractNumId w:val="11"/>
  </w:num>
  <w:num w:numId="30" w16cid:durableId="254898470">
    <w:abstractNumId w:val="14"/>
  </w:num>
  <w:num w:numId="31" w16cid:durableId="833447205">
    <w:abstractNumId w:val="18"/>
  </w:num>
  <w:num w:numId="32" w16cid:durableId="1824421909">
    <w:abstractNumId w:val="9"/>
  </w:num>
  <w:num w:numId="33" w16cid:durableId="1718503911">
    <w:abstractNumId w:val="21"/>
  </w:num>
  <w:num w:numId="34" w16cid:durableId="1748459199">
    <w:abstractNumId w:val="13"/>
  </w:num>
  <w:num w:numId="35" w16cid:durableId="440801669">
    <w:abstractNumId w:val="22"/>
  </w:num>
  <w:num w:numId="36" w16cid:durableId="581986770">
    <w:abstractNumId w:val="32"/>
  </w:num>
  <w:num w:numId="37" w16cid:durableId="951935752">
    <w:abstractNumId w:val="10"/>
  </w:num>
  <w:num w:numId="38" w16cid:durableId="8089358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725"/>
    <w:rsid w:val="000322AF"/>
    <w:rsid w:val="00071725"/>
    <w:rsid w:val="00076190"/>
    <w:rsid w:val="00092DCB"/>
    <w:rsid w:val="000E1EF3"/>
    <w:rsid w:val="000E688C"/>
    <w:rsid w:val="00100F59"/>
    <w:rsid w:val="0014236B"/>
    <w:rsid w:val="001430CA"/>
    <w:rsid w:val="001501CF"/>
    <w:rsid w:val="0016760D"/>
    <w:rsid w:val="00180E5D"/>
    <w:rsid w:val="00191F3A"/>
    <w:rsid w:val="001B633D"/>
    <w:rsid w:val="001D1AA4"/>
    <w:rsid w:val="001E1E5A"/>
    <w:rsid w:val="001F1679"/>
    <w:rsid w:val="001F72F1"/>
    <w:rsid w:val="00201F6E"/>
    <w:rsid w:val="002025D2"/>
    <w:rsid w:val="002122FD"/>
    <w:rsid w:val="00245BC5"/>
    <w:rsid w:val="00255632"/>
    <w:rsid w:val="002771DE"/>
    <w:rsid w:val="00280CC9"/>
    <w:rsid w:val="00282C7F"/>
    <w:rsid w:val="00285E69"/>
    <w:rsid w:val="002B3158"/>
    <w:rsid w:val="002B339D"/>
    <w:rsid w:val="002C6D77"/>
    <w:rsid w:val="002D201F"/>
    <w:rsid w:val="002E2C61"/>
    <w:rsid w:val="002F0DB0"/>
    <w:rsid w:val="00332D5C"/>
    <w:rsid w:val="0035232F"/>
    <w:rsid w:val="003958BE"/>
    <w:rsid w:val="003C7715"/>
    <w:rsid w:val="003D0104"/>
    <w:rsid w:val="003D2371"/>
    <w:rsid w:val="003E3617"/>
    <w:rsid w:val="003F3E92"/>
    <w:rsid w:val="003F6C33"/>
    <w:rsid w:val="00434F38"/>
    <w:rsid w:val="004369F5"/>
    <w:rsid w:val="00440FD6"/>
    <w:rsid w:val="0044338C"/>
    <w:rsid w:val="004448D9"/>
    <w:rsid w:val="0045160D"/>
    <w:rsid w:val="004519E9"/>
    <w:rsid w:val="0048117E"/>
    <w:rsid w:val="00524216"/>
    <w:rsid w:val="00530BAE"/>
    <w:rsid w:val="00532B17"/>
    <w:rsid w:val="005C2350"/>
    <w:rsid w:val="005C5ED1"/>
    <w:rsid w:val="005E57E4"/>
    <w:rsid w:val="005F2150"/>
    <w:rsid w:val="005F49F6"/>
    <w:rsid w:val="00620CC8"/>
    <w:rsid w:val="0065678F"/>
    <w:rsid w:val="006602EE"/>
    <w:rsid w:val="00663D58"/>
    <w:rsid w:val="00666849"/>
    <w:rsid w:val="00677A6B"/>
    <w:rsid w:val="006837DF"/>
    <w:rsid w:val="00693029"/>
    <w:rsid w:val="006B7920"/>
    <w:rsid w:val="006C3138"/>
    <w:rsid w:val="006C5756"/>
    <w:rsid w:val="006D0267"/>
    <w:rsid w:val="006E6755"/>
    <w:rsid w:val="006F7252"/>
    <w:rsid w:val="00711588"/>
    <w:rsid w:val="00724004"/>
    <w:rsid w:val="007269B2"/>
    <w:rsid w:val="00726CD8"/>
    <w:rsid w:val="00735B9C"/>
    <w:rsid w:val="00761A09"/>
    <w:rsid w:val="007622A3"/>
    <w:rsid w:val="00772A60"/>
    <w:rsid w:val="0078272B"/>
    <w:rsid w:val="00785CFA"/>
    <w:rsid w:val="0079573A"/>
    <w:rsid w:val="007B4219"/>
    <w:rsid w:val="007D0F46"/>
    <w:rsid w:val="007D1444"/>
    <w:rsid w:val="00814506"/>
    <w:rsid w:val="008251A3"/>
    <w:rsid w:val="00850143"/>
    <w:rsid w:val="008555C1"/>
    <w:rsid w:val="00864940"/>
    <w:rsid w:val="008B79C8"/>
    <w:rsid w:val="008C569E"/>
    <w:rsid w:val="008E424E"/>
    <w:rsid w:val="008F6C88"/>
    <w:rsid w:val="0090002C"/>
    <w:rsid w:val="00903178"/>
    <w:rsid w:val="00910631"/>
    <w:rsid w:val="00982CA8"/>
    <w:rsid w:val="00984C45"/>
    <w:rsid w:val="00986986"/>
    <w:rsid w:val="009D5316"/>
    <w:rsid w:val="00A16FB7"/>
    <w:rsid w:val="00A2297E"/>
    <w:rsid w:val="00A463A3"/>
    <w:rsid w:val="00A56C9B"/>
    <w:rsid w:val="00A74C75"/>
    <w:rsid w:val="00A74F9E"/>
    <w:rsid w:val="00A765B5"/>
    <w:rsid w:val="00A80536"/>
    <w:rsid w:val="00A83B92"/>
    <w:rsid w:val="00AB59DF"/>
    <w:rsid w:val="00AB7F8F"/>
    <w:rsid w:val="00AC55EC"/>
    <w:rsid w:val="00AD472B"/>
    <w:rsid w:val="00AE16DA"/>
    <w:rsid w:val="00AE336E"/>
    <w:rsid w:val="00AE4635"/>
    <w:rsid w:val="00AF1E8C"/>
    <w:rsid w:val="00B361A6"/>
    <w:rsid w:val="00B66EE7"/>
    <w:rsid w:val="00B67237"/>
    <w:rsid w:val="00B7163B"/>
    <w:rsid w:val="00BC59AA"/>
    <w:rsid w:val="00BD4ACA"/>
    <w:rsid w:val="00BE68D5"/>
    <w:rsid w:val="00BE6EB8"/>
    <w:rsid w:val="00BE7D4C"/>
    <w:rsid w:val="00BF0A0A"/>
    <w:rsid w:val="00C001B5"/>
    <w:rsid w:val="00C57246"/>
    <w:rsid w:val="00C735E8"/>
    <w:rsid w:val="00CB4A96"/>
    <w:rsid w:val="00CB632F"/>
    <w:rsid w:val="00CE44D9"/>
    <w:rsid w:val="00D4652E"/>
    <w:rsid w:val="00D528F4"/>
    <w:rsid w:val="00D612BD"/>
    <w:rsid w:val="00D701FE"/>
    <w:rsid w:val="00D71B5F"/>
    <w:rsid w:val="00D71C85"/>
    <w:rsid w:val="00D72F9F"/>
    <w:rsid w:val="00D7709C"/>
    <w:rsid w:val="00DD2DC4"/>
    <w:rsid w:val="00E13020"/>
    <w:rsid w:val="00E14BAC"/>
    <w:rsid w:val="00E32F6B"/>
    <w:rsid w:val="00E47268"/>
    <w:rsid w:val="00E50A38"/>
    <w:rsid w:val="00E82E9F"/>
    <w:rsid w:val="00EB6E0B"/>
    <w:rsid w:val="00EB7E5F"/>
    <w:rsid w:val="00EC2B99"/>
    <w:rsid w:val="00F129BF"/>
    <w:rsid w:val="00F16C2B"/>
    <w:rsid w:val="00F3560C"/>
    <w:rsid w:val="00F573A6"/>
    <w:rsid w:val="00F57C64"/>
    <w:rsid w:val="00F71FCE"/>
    <w:rsid w:val="00FA2607"/>
    <w:rsid w:val="00FB1084"/>
    <w:rsid w:val="00FD04D4"/>
    <w:rsid w:val="00FF0861"/>
    <w:rsid w:val="11CC7797"/>
    <w:rsid w:val="12D8D8BF"/>
    <w:rsid w:val="27F5AED9"/>
    <w:rsid w:val="2C430880"/>
    <w:rsid w:val="2CBB00FD"/>
    <w:rsid w:val="2D707965"/>
    <w:rsid w:val="32811179"/>
    <w:rsid w:val="3684EBA2"/>
    <w:rsid w:val="380B1E9E"/>
    <w:rsid w:val="3881CDD4"/>
    <w:rsid w:val="3A1D9E35"/>
    <w:rsid w:val="3C0857B9"/>
    <w:rsid w:val="46E2F8E0"/>
    <w:rsid w:val="4C04CB79"/>
    <w:rsid w:val="4FA1C23D"/>
    <w:rsid w:val="5F19088E"/>
    <w:rsid w:val="64671D36"/>
    <w:rsid w:val="6B5F5310"/>
    <w:rsid w:val="6CB258E0"/>
    <w:rsid w:val="6D368B02"/>
    <w:rsid w:val="7018CD48"/>
    <w:rsid w:val="7574B7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3705"/>
  <w15:chartTrackingRefBased/>
  <w15:docId w15:val="{C19C479B-A60C-4783-AA61-E9A046FA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7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725"/>
  </w:style>
  <w:style w:type="paragraph" w:styleId="Footer">
    <w:name w:val="footer"/>
    <w:basedOn w:val="Normal"/>
    <w:link w:val="FooterChar"/>
    <w:uiPriority w:val="99"/>
    <w:unhideWhenUsed/>
    <w:rsid w:val="000717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1725"/>
  </w:style>
  <w:style w:type="paragraph" w:styleId="ListParagraph">
    <w:name w:val="List Paragraph"/>
    <w:basedOn w:val="Normal"/>
    <w:uiPriority w:val="34"/>
    <w:qFormat/>
    <w:rsid w:val="00282C7F"/>
    <w:pPr>
      <w:ind w:left="720"/>
      <w:contextualSpacing/>
    </w:pPr>
  </w:style>
  <w:style w:type="character" w:styleId="Hyperlink">
    <w:name w:val="Hyperlink"/>
    <w:basedOn w:val="DefaultParagraphFont"/>
    <w:uiPriority w:val="99"/>
    <w:unhideWhenUsed/>
    <w:rsid w:val="00AD472B"/>
    <w:rPr>
      <w:color w:val="0563C1" w:themeColor="hyperlink"/>
      <w:u w:val="single"/>
    </w:rPr>
  </w:style>
  <w:style w:type="character" w:styleId="UnresolvedMention">
    <w:name w:val="Unresolved Mention"/>
    <w:basedOn w:val="DefaultParagraphFont"/>
    <w:uiPriority w:val="99"/>
    <w:semiHidden/>
    <w:unhideWhenUsed/>
    <w:rsid w:val="00AD472B"/>
    <w:rPr>
      <w:color w:val="605E5C"/>
      <w:shd w:val="clear" w:color="auto" w:fill="E1DFDD"/>
    </w:rPr>
  </w:style>
  <w:style w:type="table" w:styleId="TableGrid">
    <w:name w:val="Table Grid"/>
    <w:basedOn w:val="TableNormal"/>
    <w:uiPriority w:val="39"/>
    <w:rsid w:val="00BE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A74F9E"/>
    <w:rPr>
      <w:vertAlign w:val="superscript"/>
    </w:rPr>
  </w:style>
  <w:style w:type="character" w:styleId="FollowedHyperlink">
    <w:name w:val="FollowedHyperlink"/>
    <w:basedOn w:val="DefaultParagraphFont"/>
    <w:uiPriority w:val="99"/>
    <w:semiHidden/>
    <w:unhideWhenUsed/>
    <w:rsid w:val="00A74F9E"/>
    <w:rPr>
      <w:color w:val="954F72" w:themeColor="followedHyperlink"/>
      <w:u w:val="single"/>
    </w:rPr>
  </w:style>
  <w:style w:type="paragraph" w:styleId="FootnoteText">
    <w:name w:val="footnote text"/>
    <w:basedOn w:val="Normal"/>
    <w:link w:val="FootnoteTextChar"/>
    <w:uiPriority w:val="99"/>
    <w:semiHidden/>
    <w:unhideWhenUsed/>
    <w:rsid w:val="003958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58BE"/>
    <w:rPr>
      <w:sz w:val="20"/>
      <w:szCs w:val="20"/>
    </w:rPr>
  </w:style>
  <w:style w:type="character" w:styleId="FootnoteReference">
    <w:name w:val="footnote reference"/>
    <w:basedOn w:val="DefaultParagraphFont"/>
    <w:uiPriority w:val="99"/>
    <w:semiHidden/>
    <w:unhideWhenUsed/>
    <w:rsid w:val="003958BE"/>
    <w:rPr>
      <w:vertAlign w:val="superscript"/>
    </w:rPr>
  </w:style>
  <w:style w:type="paragraph" w:styleId="EndnoteText">
    <w:name w:val="endnote text"/>
    <w:basedOn w:val="Normal"/>
    <w:link w:val="EndnoteTextChar"/>
    <w:uiPriority w:val="99"/>
    <w:semiHidden/>
    <w:unhideWhenUsed/>
    <w:rsid w:val="001501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501C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36752">
      <w:bodyDiv w:val="1"/>
      <w:marLeft w:val="0"/>
      <w:marRight w:val="0"/>
      <w:marTop w:val="0"/>
      <w:marBottom w:val="0"/>
      <w:divBdr>
        <w:top w:val="none" w:sz="0" w:space="0" w:color="auto"/>
        <w:left w:val="none" w:sz="0" w:space="0" w:color="auto"/>
        <w:bottom w:val="none" w:sz="0" w:space="0" w:color="auto"/>
        <w:right w:val="none" w:sz="0" w:space="0" w:color="auto"/>
      </w:divBdr>
      <w:divsChild>
        <w:div w:id="351422626">
          <w:marLeft w:val="0"/>
          <w:marRight w:val="0"/>
          <w:marTop w:val="0"/>
          <w:marBottom w:val="0"/>
          <w:divBdr>
            <w:top w:val="none" w:sz="0" w:space="0" w:color="auto"/>
            <w:left w:val="none" w:sz="0" w:space="0" w:color="auto"/>
            <w:bottom w:val="none" w:sz="0" w:space="0" w:color="auto"/>
            <w:right w:val="none" w:sz="0" w:space="0" w:color="auto"/>
          </w:divBdr>
        </w:div>
        <w:div w:id="3878494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zanne@qmscotlan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consult.defra.gov.uk/transforming-farm-animal-health-and-welfare-team/improvements-to-animal-welfare-in-transport/supporting_documents/consultationonimprovementstoanimalwelfareintransport.pdf" TargetMode="External"/><Relationship Id="rId2" Type="http://schemas.openxmlformats.org/officeDocument/2006/relationships/hyperlink" Target="https://www.gov.uk/guidance/farm-animal-welfare-during-transportation" TargetMode="External"/><Relationship Id="rId1" Type="http://schemas.openxmlformats.org/officeDocument/2006/relationships/hyperlink" Target="https://www.mpi.govt.nz/dmsdocument/1407-Transport-within-New-Zealand-Animal-Welfare-Code-of-Welfa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34CC4F4B7A3CE43AA64276DCDFD7BF4" ma:contentTypeVersion="14" ma:contentTypeDescription="Create a new document." ma:contentTypeScope="" ma:versionID="87919a23f4418e1878e5ee4011bd6f75">
  <xsd:schema xmlns:xsd="http://www.w3.org/2001/XMLSchema" xmlns:xs="http://www.w3.org/2001/XMLSchema" xmlns:p="http://schemas.microsoft.com/office/2006/metadata/properties" xmlns:ns2="b4194e61-a774-45a8-a2b2-bff23675cb6d" xmlns:ns3="7293f5b8-f328-40cf-8bb8-906d17712fde" targetNamespace="http://schemas.microsoft.com/office/2006/metadata/properties" ma:root="true" ma:fieldsID="ec12632e66fb50b0d9f2720cfc101664" ns2:_="" ns3:_="">
    <xsd:import namespace="b4194e61-a774-45a8-a2b2-bff23675cb6d"/>
    <xsd:import namespace="7293f5b8-f328-40cf-8bb8-906d17712f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94e61-a774-45a8-a2b2-bff23675cb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93f5b8-f328-40cf-8bb8-906d17712fd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34bd35c-2569-4797-a525-0f869e5186ab}" ma:internalName="TaxCatchAll" ma:showField="CatchAllData" ma:web="7293f5b8-f328-40cf-8bb8-906d17712f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293f5b8-f328-40cf-8bb8-906d17712fde">
      <UserInfo>
        <DisplayName>Sarah Millar</DisplayName>
        <AccountId>14</AccountId>
        <AccountType/>
      </UserInfo>
    </SharedWithUsers>
    <TaxCatchAll xmlns="7293f5b8-f328-40cf-8bb8-906d17712fde" xsi:nil="true"/>
    <lcf76f155ced4ddcb4097134ff3c332f xmlns="b4194e61-a774-45a8-a2b2-bff23675cb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A37D6E-3D8D-4E39-AA93-3774F10D5DAC}">
  <ds:schemaRefs>
    <ds:schemaRef ds:uri="http://schemas.microsoft.com/sharepoint/v3/contenttype/forms"/>
  </ds:schemaRefs>
</ds:datastoreItem>
</file>

<file path=customXml/itemProps2.xml><?xml version="1.0" encoding="utf-8"?>
<ds:datastoreItem xmlns:ds="http://schemas.openxmlformats.org/officeDocument/2006/customXml" ds:itemID="{EB9DD979-1AB1-42EC-B785-A0E92102732C}">
  <ds:schemaRefs>
    <ds:schemaRef ds:uri="http://schemas.openxmlformats.org/officeDocument/2006/bibliography"/>
  </ds:schemaRefs>
</ds:datastoreItem>
</file>

<file path=customXml/itemProps3.xml><?xml version="1.0" encoding="utf-8"?>
<ds:datastoreItem xmlns:ds="http://schemas.openxmlformats.org/officeDocument/2006/customXml" ds:itemID="{9C47702D-5F62-404F-B5AA-A7DFAC34DCA7}"/>
</file>

<file path=customXml/itemProps4.xml><?xml version="1.0" encoding="utf-8"?>
<ds:datastoreItem xmlns:ds="http://schemas.openxmlformats.org/officeDocument/2006/customXml" ds:itemID="{48C037FD-53DE-4A83-95DA-BFF1638CF1B1}">
  <ds:schemaRefs>
    <ds:schemaRef ds:uri="http://purl.org/dc/elements/1.1/"/>
    <ds:schemaRef ds:uri="http://schemas.microsoft.com/office/2006/metadata/properties"/>
    <ds:schemaRef ds:uri="b4194e61-a774-45a8-a2b2-bff23675cb6d"/>
    <ds:schemaRef ds:uri="7293f5b8-f328-40cf-8bb8-906d17712fd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721</Words>
  <Characters>4112</Characters>
  <Application>Microsoft Office Word</Application>
  <DocSecurity>4</DocSecurity>
  <Lines>34</Lines>
  <Paragraphs>9</Paragraphs>
  <ScaleCrop>false</ScaleCrop>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Ozanne</dc:creator>
  <cp:keywords/>
  <dc:description/>
  <cp:lastModifiedBy>Lucy Ozanne</cp:lastModifiedBy>
  <cp:revision>4</cp:revision>
  <dcterms:created xsi:type="dcterms:W3CDTF">2022-04-22T12:51:00Z</dcterms:created>
  <dcterms:modified xsi:type="dcterms:W3CDTF">2022-04-22T18:22:00Z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0x010100D34CC4F4B7A3CE43AA64276DCDFD7BF4</vt:lpwstr>
  </property>
</Properties>
</file>