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0D4" w:rsidRDefault="00B120D4" w:rsidP="002A4DF0">
      <w:pPr>
        <w:pStyle w:val="Heading1"/>
        <w:jc w:val="center"/>
      </w:pPr>
      <w:r>
        <w:rPr>
          <w:noProof/>
          <w:lang w:eastAsia="en-GB"/>
        </w:rPr>
        <w:drawing>
          <wp:inline distT="0" distB="0" distL="0" distR="0">
            <wp:extent cx="1466228" cy="1354667"/>
            <wp:effectExtent l="0" t="0" r="635" b="0"/>
            <wp:docPr id="2" name="Picture 2" descr="S:\Support Services\Communications\Logos\APUC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Support Services\Communications\Logos\APUC_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228" cy="1354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09F8" w:rsidRDefault="002E09F8" w:rsidP="002A4DF0">
      <w:pPr>
        <w:pStyle w:val="Heading1"/>
        <w:jc w:val="center"/>
      </w:pPr>
      <w:r>
        <w:t xml:space="preserve">Opportunity to Supply Fresh </w:t>
      </w:r>
      <w:r w:rsidR="007E5DD9">
        <w:t>Butcher Meat</w:t>
      </w:r>
      <w:r w:rsidR="0032281B">
        <w:t xml:space="preserve"> </w:t>
      </w:r>
      <w:r>
        <w:t>to Scotland</w:t>
      </w:r>
      <w:r w:rsidR="0032281B">
        <w:t>’s</w:t>
      </w:r>
      <w:r>
        <w:t xml:space="preserve"> Colleges and Universities</w:t>
      </w:r>
    </w:p>
    <w:p w:rsidR="002A4DF0" w:rsidRDefault="002A4DF0" w:rsidP="002A4DF0">
      <w:pPr>
        <w:pStyle w:val="Heading2"/>
        <w:spacing w:after="120"/>
        <w:jc w:val="center"/>
      </w:pPr>
      <w:r>
        <w:t>Notification of opportunity to tender</w:t>
      </w:r>
    </w:p>
    <w:p w:rsidR="002E09F8" w:rsidRDefault="002E09F8" w:rsidP="00884333">
      <w:pPr>
        <w:rPr>
          <w:rFonts w:ascii="Arial" w:hAnsi="Arial" w:cs="Arial"/>
        </w:rPr>
      </w:pPr>
      <w:r>
        <w:rPr>
          <w:rFonts w:ascii="Arial" w:hAnsi="Arial" w:cs="Arial"/>
        </w:rPr>
        <w:t>APUC</w:t>
      </w:r>
      <w:r w:rsidR="0032281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or Advanced Procurement for Universities and Colleges</w:t>
      </w:r>
      <w:r w:rsidR="0032281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is a company that has been set up by the Scottish Government </w:t>
      </w:r>
      <w:r w:rsidRPr="008073FE">
        <w:rPr>
          <w:rFonts w:ascii="Arial" w:hAnsi="Arial" w:cs="Arial"/>
        </w:rPr>
        <w:t xml:space="preserve">for </w:t>
      </w:r>
      <w:r w:rsidR="002A4DF0">
        <w:rPr>
          <w:rFonts w:ascii="Arial" w:hAnsi="Arial" w:cs="Arial"/>
        </w:rPr>
        <w:t>creating</w:t>
      </w:r>
      <w:r w:rsidRPr="008073FE">
        <w:rPr>
          <w:rFonts w:ascii="Arial" w:hAnsi="Arial" w:cs="Arial"/>
        </w:rPr>
        <w:t xml:space="preserve"> </w:t>
      </w:r>
      <w:r w:rsidR="0032281B">
        <w:rPr>
          <w:rFonts w:ascii="Arial" w:hAnsi="Arial" w:cs="Arial"/>
        </w:rPr>
        <w:t>Framework Agreements</w:t>
      </w:r>
      <w:r w:rsidRPr="008073FE">
        <w:rPr>
          <w:rFonts w:ascii="Arial" w:hAnsi="Arial" w:cs="Arial"/>
        </w:rPr>
        <w:t xml:space="preserve"> on behalf of the Scottish Universities and Colleges.</w:t>
      </w:r>
    </w:p>
    <w:p w:rsidR="00884333" w:rsidRPr="00884333" w:rsidRDefault="002E09F8" w:rsidP="00884333">
      <w:pPr>
        <w:rPr>
          <w:rFonts w:ascii="Arial" w:hAnsi="Arial" w:cs="Arial"/>
        </w:rPr>
      </w:pPr>
      <w:r>
        <w:rPr>
          <w:rFonts w:ascii="Arial" w:hAnsi="Arial" w:cs="Arial"/>
        </w:rPr>
        <w:t xml:space="preserve">A tender opportunity </w:t>
      </w:r>
      <w:r w:rsidR="008D20F7">
        <w:rPr>
          <w:rFonts w:ascii="Arial" w:hAnsi="Arial" w:cs="Arial"/>
        </w:rPr>
        <w:t>is about to be published</w:t>
      </w:r>
      <w:r>
        <w:rPr>
          <w:rFonts w:ascii="Arial" w:hAnsi="Arial" w:cs="Arial"/>
        </w:rPr>
        <w:t xml:space="preserve"> for the supply of Fresh </w:t>
      </w:r>
      <w:r w:rsidR="007E5DD9">
        <w:rPr>
          <w:rFonts w:ascii="Arial" w:hAnsi="Arial" w:cs="Arial"/>
        </w:rPr>
        <w:t>Butcher Meat</w:t>
      </w:r>
      <w:r>
        <w:rPr>
          <w:rFonts w:ascii="Arial" w:hAnsi="Arial" w:cs="Arial"/>
        </w:rPr>
        <w:t xml:space="preserve"> to Scottish Universities and Colleges.</w:t>
      </w:r>
      <w:r w:rsidR="00222816">
        <w:rPr>
          <w:rFonts w:ascii="Arial" w:hAnsi="Arial" w:cs="Arial"/>
        </w:rPr>
        <w:t xml:space="preserve"> The tender will be lotted geographically to enable local suppliers to submit tenders.</w:t>
      </w:r>
    </w:p>
    <w:p w:rsidR="002E09F8" w:rsidRDefault="00884333" w:rsidP="00884333">
      <w:pPr>
        <w:ind w:left="993" w:hanging="993"/>
        <w:rPr>
          <w:rFonts w:ascii="Arial" w:hAnsi="Arial" w:cs="Arial"/>
        </w:rPr>
      </w:pPr>
      <w:r w:rsidRPr="00884333">
        <w:rPr>
          <w:rFonts w:ascii="Arial" w:hAnsi="Arial" w:cs="Arial"/>
        </w:rPr>
        <w:t xml:space="preserve">This tender will be announced on </w:t>
      </w:r>
      <w:r w:rsidR="0032281B">
        <w:rPr>
          <w:rFonts w:ascii="Arial" w:hAnsi="Arial" w:cs="Arial"/>
        </w:rPr>
        <w:t xml:space="preserve">the </w:t>
      </w:r>
      <w:r w:rsidRPr="00884333">
        <w:rPr>
          <w:rFonts w:ascii="Arial" w:hAnsi="Arial" w:cs="Arial"/>
        </w:rPr>
        <w:t xml:space="preserve">Public Contracts Scotland website: </w:t>
      </w:r>
    </w:p>
    <w:p w:rsidR="00884333" w:rsidRPr="00884333" w:rsidRDefault="002E09F8" w:rsidP="00884333">
      <w:pPr>
        <w:ind w:left="993" w:hanging="993"/>
        <w:rPr>
          <w:rFonts w:ascii="Arial" w:hAnsi="Arial" w:cs="Arial"/>
        </w:rPr>
      </w:pPr>
      <w:r>
        <w:rPr>
          <w:rFonts w:ascii="Arial" w:hAnsi="Arial" w:cs="Arial"/>
        </w:rPr>
        <w:tab/>
      </w:r>
      <w:hyperlink r:id="rId6" w:history="1">
        <w:r w:rsidR="00884333" w:rsidRPr="00884333">
          <w:rPr>
            <w:rStyle w:val="Hyperlink"/>
            <w:rFonts w:ascii="Arial" w:hAnsi="Arial" w:cs="Arial"/>
          </w:rPr>
          <w:t>http://www.publiccontractsscotland.gov.uk/</w:t>
        </w:r>
      </w:hyperlink>
      <w:r w:rsidRPr="00884333">
        <w:rPr>
          <w:rFonts w:ascii="Arial" w:hAnsi="Arial" w:cs="Arial"/>
        </w:rPr>
        <w:t xml:space="preserve"> </w:t>
      </w:r>
    </w:p>
    <w:p w:rsidR="00884333" w:rsidRPr="00884333" w:rsidRDefault="00884333" w:rsidP="00884333">
      <w:pPr>
        <w:rPr>
          <w:rFonts w:ascii="Arial" w:hAnsi="Arial" w:cs="Arial"/>
        </w:rPr>
      </w:pPr>
      <w:r w:rsidRPr="00884333">
        <w:rPr>
          <w:rFonts w:ascii="Arial" w:hAnsi="Arial" w:cs="Arial"/>
        </w:rPr>
        <w:t>The advertisement wil</w:t>
      </w:r>
      <w:r>
        <w:rPr>
          <w:rFonts w:ascii="Arial" w:hAnsi="Arial" w:cs="Arial"/>
        </w:rPr>
        <w:t xml:space="preserve">l be automatically transmitted </w:t>
      </w:r>
      <w:r w:rsidRPr="00884333">
        <w:rPr>
          <w:rFonts w:ascii="Arial" w:hAnsi="Arial" w:cs="Arial"/>
        </w:rPr>
        <w:t>to appear in the OJEU.</w:t>
      </w:r>
    </w:p>
    <w:p w:rsidR="002E09F8" w:rsidRDefault="00884333" w:rsidP="00884333">
      <w:pPr>
        <w:rPr>
          <w:rFonts w:ascii="Arial" w:hAnsi="Arial" w:cs="Arial"/>
        </w:rPr>
      </w:pPr>
      <w:r w:rsidRPr="00884333">
        <w:rPr>
          <w:rFonts w:ascii="Arial" w:hAnsi="Arial" w:cs="Arial"/>
        </w:rPr>
        <w:t xml:space="preserve">In order to take advantage of this and other public sector tender opportunities, you are advised to register as a supplier on Public Contracts Scotland. </w:t>
      </w:r>
      <w:r w:rsidR="00222816">
        <w:rPr>
          <w:rFonts w:ascii="Arial" w:hAnsi="Arial" w:cs="Arial"/>
        </w:rPr>
        <w:t xml:space="preserve">Registration is free. </w:t>
      </w:r>
      <w:r w:rsidRPr="00884333">
        <w:rPr>
          <w:rFonts w:ascii="Arial" w:hAnsi="Arial" w:cs="Arial"/>
        </w:rPr>
        <w:t>Once registered</w:t>
      </w:r>
      <w:r w:rsidR="002E09F8">
        <w:rPr>
          <w:rFonts w:ascii="Arial" w:hAnsi="Arial" w:cs="Arial"/>
        </w:rPr>
        <w:t xml:space="preserve"> and your alerts set up</w:t>
      </w:r>
      <w:r w:rsidR="00304717">
        <w:rPr>
          <w:rFonts w:ascii="Arial" w:hAnsi="Arial" w:cs="Arial"/>
        </w:rPr>
        <w:t>,</w:t>
      </w:r>
      <w:r w:rsidRPr="00884333">
        <w:rPr>
          <w:rFonts w:ascii="Arial" w:hAnsi="Arial" w:cs="Arial"/>
        </w:rPr>
        <w:t xml:space="preserve"> you will be automatically alerted by email </w:t>
      </w:r>
      <w:r w:rsidR="0032281B">
        <w:rPr>
          <w:rFonts w:ascii="Arial" w:hAnsi="Arial" w:cs="Arial"/>
        </w:rPr>
        <w:t>as soon as</w:t>
      </w:r>
      <w:r w:rsidR="00304717">
        <w:rPr>
          <w:rFonts w:ascii="Arial" w:hAnsi="Arial" w:cs="Arial"/>
        </w:rPr>
        <w:t xml:space="preserve"> the tender is advertised.</w:t>
      </w:r>
    </w:p>
    <w:p w:rsidR="00884333" w:rsidRDefault="00304717" w:rsidP="0088433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APUC will be using the Public Contracts Scotland Tender module to carry out the procurement process. This is a separate website and if y</w:t>
      </w:r>
      <w:r w:rsidR="002E09F8">
        <w:rPr>
          <w:rFonts w:ascii="Arial" w:hAnsi="Arial" w:cs="Arial"/>
        </w:rPr>
        <w:t xml:space="preserve">ou are not already registered, </w:t>
      </w:r>
      <w:r>
        <w:rPr>
          <w:rFonts w:ascii="Arial" w:hAnsi="Arial" w:cs="Arial"/>
        </w:rPr>
        <w:t>a short registration process will be required. Once registered, you</w:t>
      </w:r>
      <w:r w:rsidR="00884333" w:rsidRPr="00884333">
        <w:rPr>
          <w:rFonts w:ascii="Arial" w:hAnsi="Arial" w:cs="Arial"/>
        </w:rPr>
        <w:t xml:space="preserve"> will be able to download the relevant tender documents immediately after the tender is advertised.</w:t>
      </w:r>
    </w:p>
    <w:p w:rsidR="002E09F8" w:rsidRDefault="008D20F7" w:rsidP="002E09F8">
      <w:pPr>
        <w:ind w:firstLine="720"/>
        <w:rPr>
          <w:rFonts w:ascii="Arial" w:hAnsi="Arial" w:cs="Arial"/>
        </w:rPr>
      </w:pPr>
      <w:hyperlink r:id="rId7" w:history="1">
        <w:r w:rsidR="002E09F8" w:rsidRPr="00464FB0">
          <w:rPr>
            <w:rStyle w:val="Hyperlink"/>
            <w:rFonts w:ascii="Arial" w:hAnsi="Arial" w:cs="Arial"/>
          </w:rPr>
          <w:t>https://www.publictendersscotland.publiccontractsscotland.gov.uk</w:t>
        </w:r>
      </w:hyperlink>
    </w:p>
    <w:p w:rsidR="003F2AB3" w:rsidRDefault="00884333" w:rsidP="00884333">
      <w:pPr>
        <w:rPr>
          <w:rFonts w:ascii="Arial" w:hAnsi="Arial" w:cs="Arial"/>
        </w:rPr>
      </w:pPr>
      <w:r w:rsidRPr="00884333">
        <w:rPr>
          <w:rFonts w:ascii="Arial" w:hAnsi="Arial" w:cs="Arial"/>
        </w:rPr>
        <w:t xml:space="preserve">APUC will be holding </w:t>
      </w:r>
      <w:r w:rsidR="002E09F8">
        <w:rPr>
          <w:rFonts w:ascii="Arial" w:hAnsi="Arial" w:cs="Arial"/>
        </w:rPr>
        <w:t xml:space="preserve">a </w:t>
      </w:r>
      <w:r w:rsidRPr="00884333">
        <w:rPr>
          <w:rFonts w:ascii="Arial" w:hAnsi="Arial" w:cs="Arial"/>
        </w:rPr>
        <w:t>free</w:t>
      </w:r>
      <w:r w:rsidR="008D20F7">
        <w:rPr>
          <w:rFonts w:ascii="Arial" w:hAnsi="Arial" w:cs="Arial"/>
        </w:rPr>
        <w:t>-</w:t>
      </w:r>
      <w:r w:rsidRPr="00884333">
        <w:rPr>
          <w:rFonts w:ascii="Arial" w:hAnsi="Arial" w:cs="Arial"/>
        </w:rPr>
        <w:t>to</w:t>
      </w:r>
      <w:r w:rsidR="008D20F7">
        <w:rPr>
          <w:rFonts w:ascii="Arial" w:hAnsi="Arial" w:cs="Arial"/>
        </w:rPr>
        <w:t>-</w:t>
      </w:r>
      <w:bookmarkStart w:id="0" w:name="_GoBack"/>
      <w:bookmarkEnd w:id="0"/>
      <w:r w:rsidRPr="00884333">
        <w:rPr>
          <w:rFonts w:ascii="Arial" w:hAnsi="Arial" w:cs="Arial"/>
        </w:rPr>
        <w:t xml:space="preserve"> attend </w:t>
      </w:r>
      <w:r w:rsidR="002E09F8" w:rsidRPr="002A4DF0">
        <w:rPr>
          <w:rFonts w:ascii="Arial" w:hAnsi="Arial" w:cs="Arial"/>
          <w:u w:val="single"/>
        </w:rPr>
        <w:t>Bidder Conference</w:t>
      </w:r>
      <w:r w:rsidRPr="00884333">
        <w:rPr>
          <w:rFonts w:ascii="Arial" w:hAnsi="Arial" w:cs="Arial"/>
        </w:rPr>
        <w:t xml:space="preserve"> </w:t>
      </w:r>
      <w:r w:rsidR="002A4DF0">
        <w:rPr>
          <w:rFonts w:ascii="Arial" w:hAnsi="Arial" w:cs="Arial"/>
        </w:rPr>
        <w:t xml:space="preserve">in Edinburgh </w:t>
      </w:r>
      <w:r w:rsidR="007E5DD9">
        <w:rPr>
          <w:rFonts w:ascii="Arial" w:hAnsi="Arial" w:cs="Arial"/>
        </w:rPr>
        <w:t>o</w:t>
      </w:r>
      <w:r w:rsidR="0032281B">
        <w:rPr>
          <w:rFonts w:ascii="Arial" w:hAnsi="Arial" w:cs="Arial"/>
        </w:rPr>
        <w:t xml:space="preserve">n </w:t>
      </w:r>
      <w:r w:rsidR="007E5DD9">
        <w:rPr>
          <w:rFonts w:ascii="Arial" w:hAnsi="Arial" w:cs="Arial"/>
        </w:rPr>
        <w:t>4 September 2014</w:t>
      </w:r>
      <w:r w:rsidR="002E09F8">
        <w:rPr>
          <w:rFonts w:ascii="Arial" w:hAnsi="Arial" w:cs="Arial"/>
        </w:rPr>
        <w:t xml:space="preserve">, </w:t>
      </w:r>
      <w:r w:rsidRPr="00884333">
        <w:rPr>
          <w:rFonts w:ascii="Arial" w:hAnsi="Arial" w:cs="Arial"/>
        </w:rPr>
        <w:t>which will be open to all suppliers</w:t>
      </w:r>
      <w:r w:rsidR="002E09F8">
        <w:rPr>
          <w:rFonts w:ascii="Arial" w:hAnsi="Arial" w:cs="Arial"/>
        </w:rPr>
        <w:t xml:space="preserve"> who have registered interest in this tender</w:t>
      </w:r>
      <w:r w:rsidRPr="00884333">
        <w:rPr>
          <w:rFonts w:ascii="Arial" w:hAnsi="Arial" w:cs="Arial"/>
        </w:rPr>
        <w:t xml:space="preserve">. The </w:t>
      </w:r>
      <w:r w:rsidR="002E09F8">
        <w:rPr>
          <w:rFonts w:ascii="Arial" w:hAnsi="Arial" w:cs="Arial"/>
        </w:rPr>
        <w:t>Bidders Conference is</w:t>
      </w:r>
      <w:r w:rsidRPr="00884333">
        <w:rPr>
          <w:rFonts w:ascii="Arial" w:hAnsi="Arial" w:cs="Arial"/>
        </w:rPr>
        <w:t xml:space="preserve"> intended to provide an overview of the tendering procedure</w:t>
      </w:r>
      <w:r w:rsidR="002E09F8">
        <w:rPr>
          <w:rFonts w:ascii="Arial" w:hAnsi="Arial" w:cs="Arial"/>
        </w:rPr>
        <w:t>,</w:t>
      </w:r>
      <w:r w:rsidRPr="00884333">
        <w:rPr>
          <w:rFonts w:ascii="Arial" w:hAnsi="Arial" w:cs="Arial"/>
        </w:rPr>
        <w:t xml:space="preserve"> help</w:t>
      </w:r>
      <w:r w:rsidR="002E09F8">
        <w:rPr>
          <w:rFonts w:ascii="Arial" w:hAnsi="Arial" w:cs="Arial"/>
        </w:rPr>
        <w:t>ing to</w:t>
      </w:r>
      <w:r w:rsidRPr="00884333">
        <w:rPr>
          <w:rFonts w:ascii="Arial" w:hAnsi="Arial" w:cs="Arial"/>
        </w:rPr>
        <w:t xml:space="preserve"> simplify the process and address relevant questions</w:t>
      </w:r>
      <w:r w:rsidR="002E09F8">
        <w:rPr>
          <w:rFonts w:ascii="Arial" w:hAnsi="Arial" w:cs="Arial"/>
        </w:rPr>
        <w:t xml:space="preserve"> on the tender</w:t>
      </w:r>
      <w:r w:rsidRPr="00884333">
        <w:rPr>
          <w:rFonts w:ascii="Arial" w:hAnsi="Arial" w:cs="Arial"/>
        </w:rPr>
        <w:t xml:space="preserve">. </w:t>
      </w:r>
    </w:p>
    <w:p w:rsidR="00884333" w:rsidRPr="008073FE" w:rsidRDefault="00B120D4" w:rsidP="008073F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FAF427" wp14:editId="23756FDC">
                <wp:simplePos x="0" y="0"/>
                <wp:positionH relativeFrom="column">
                  <wp:posOffset>-5715</wp:posOffset>
                </wp:positionH>
                <wp:positionV relativeFrom="paragraph">
                  <wp:posOffset>726440</wp:posOffset>
                </wp:positionV>
                <wp:extent cx="4893310" cy="0"/>
                <wp:effectExtent l="0" t="0" r="2159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933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.45pt;margin-top:57.2pt;width:385.3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"/>
            </w:pict>
          </mc:Fallback>
        </mc:AlternateContent>
      </w:r>
      <w:r w:rsidR="00884333" w:rsidRPr="00884333">
        <w:rPr>
          <w:rFonts w:ascii="Arial" w:hAnsi="Arial" w:cs="Arial"/>
        </w:rPr>
        <w:t>If you are interested in attending or would like further information</w:t>
      </w:r>
      <w:r w:rsidR="003F2AB3">
        <w:rPr>
          <w:rFonts w:ascii="Arial" w:hAnsi="Arial" w:cs="Arial"/>
        </w:rPr>
        <w:t xml:space="preserve"> about this tender</w:t>
      </w:r>
      <w:r w:rsidR="00884333" w:rsidRPr="00884333">
        <w:rPr>
          <w:rFonts w:ascii="Arial" w:hAnsi="Arial" w:cs="Arial"/>
        </w:rPr>
        <w:t xml:space="preserve">, please contact </w:t>
      </w:r>
      <w:r w:rsidR="003F2AB3">
        <w:rPr>
          <w:rFonts w:ascii="Arial" w:hAnsi="Arial" w:cs="Arial"/>
        </w:rPr>
        <w:t>Barbara Munro at APUC. (</w:t>
      </w:r>
      <w:hyperlink r:id="rId8" w:history="1">
        <w:r w:rsidR="00884333" w:rsidRPr="00884333">
          <w:rPr>
            <w:rStyle w:val="Hyperlink"/>
            <w:rFonts w:ascii="Arial" w:hAnsi="Arial" w:cs="Arial"/>
          </w:rPr>
          <w:t>bmunro@apuc-scot.ac.uk</w:t>
        </w:r>
      </w:hyperlink>
      <w:r w:rsidR="003F2AB3">
        <w:rPr>
          <w:rStyle w:val="Hyperlink"/>
          <w:rFonts w:ascii="Arial" w:hAnsi="Arial" w:cs="Arial"/>
        </w:rPr>
        <w:t>)</w:t>
      </w:r>
    </w:p>
    <w:sectPr w:rsidR="00884333" w:rsidRPr="008073FE" w:rsidSect="000D06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333"/>
    <w:rsid w:val="000D06BD"/>
    <w:rsid w:val="00222816"/>
    <w:rsid w:val="002A4DF0"/>
    <w:rsid w:val="002E09F8"/>
    <w:rsid w:val="00304717"/>
    <w:rsid w:val="0032281B"/>
    <w:rsid w:val="003F2AB3"/>
    <w:rsid w:val="006438AB"/>
    <w:rsid w:val="00777B2F"/>
    <w:rsid w:val="007D2869"/>
    <w:rsid w:val="007E5DD9"/>
    <w:rsid w:val="008073FE"/>
    <w:rsid w:val="00884333"/>
    <w:rsid w:val="008D20F7"/>
    <w:rsid w:val="009F5726"/>
    <w:rsid w:val="00B120D4"/>
    <w:rsid w:val="00BC421A"/>
    <w:rsid w:val="00CA0535"/>
    <w:rsid w:val="00EF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333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4D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4D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433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E09F8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A4D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A4D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20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0D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333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4D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4D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433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E09F8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A4D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A4D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20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0D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1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munro@apuc-scot.ac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ublictendersscotland.publiccontractsscotland.gov.u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ubliccontractsscotland.gov.uk/default.asp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apuc</Company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apuc025</dc:creator>
  <cp:lastModifiedBy>Barbara Munro</cp:lastModifiedBy>
  <cp:revision>4</cp:revision>
  <dcterms:created xsi:type="dcterms:W3CDTF">2014-08-19T15:43:00Z</dcterms:created>
  <dcterms:modified xsi:type="dcterms:W3CDTF">2014-08-20T15:15:00Z</dcterms:modified>
</cp:coreProperties>
</file>